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46B5A" w14:textId="7FD6C873" w:rsidR="000F684D" w:rsidRDefault="00740D5D" w:rsidP="00740D5D">
      <w:pPr>
        <w:pStyle w:val="Default"/>
        <w:tabs>
          <w:tab w:val="left" w:pos="2850"/>
        </w:tabs>
      </w:pPr>
      <w:r w:rsidRPr="004E0F18">
        <w:rPr>
          <w:noProof/>
        </w:rPr>
        <mc:AlternateContent>
          <mc:Choice Requires="wps">
            <w:drawing>
              <wp:anchor distT="0" distB="0" distL="114300" distR="114300" simplePos="0" relativeHeight="251661312" behindDoc="0" locked="1" layoutInCell="1" allowOverlap="1" wp14:anchorId="6DD4DC09" wp14:editId="47B44752">
                <wp:simplePos x="0" y="0"/>
                <wp:positionH relativeFrom="column">
                  <wp:posOffset>1289685</wp:posOffset>
                </wp:positionH>
                <wp:positionV relativeFrom="page">
                  <wp:posOffset>1371600</wp:posOffset>
                </wp:positionV>
                <wp:extent cx="5295265" cy="6299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629920"/>
                        </a:xfrm>
                        <a:prstGeom prst="rect">
                          <a:avLst/>
                        </a:prstGeom>
                        <a:noFill/>
                        <a:ln w="9525">
                          <a:noFill/>
                          <a:miter lim="800000"/>
                          <a:headEnd/>
                          <a:tailEnd/>
                        </a:ln>
                      </wps:spPr>
                      <wps:txbx>
                        <w:txbxContent>
                          <w:p w14:paraId="50B9B80E" w14:textId="77777777" w:rsidR="00740D5D" w:rsidRPr="008176F0" w:rsidRDefault="00740D5D" w:rsidP="00740D5D">
                            <w:pPr>
                              <w:rPr>
                                <w:rFonts w:asciiTheme="majorHAnsi" w:hAnsiTheme="majorHAnsi" w:cstheme="majorHAnsi"/>
                                <w:color w:val="FF0000"/>
                                <w:sz w:val="28"/>
                                <w:szCs w:val="64"/>
                              </w:rPr>
                            </w:pPr>
                            <w:r>
                              <w:rPr>
                                <w:rFonts w:asciiTheme="majorHAnsi" w:hAnsiTheme="majorHAnsi" w:cstheme="majorHAnsi"/>
                                <w:b/>
                                <w:color w:val="397BB1" w:themeColor="text2"/>
                                <w:sz w:val="64"/>
                                <w:szCs w:val="64"/>
                              </w:rPr>
                              <w:t>VACANCY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4DC09" id="_x0000_t202" coordsize="21600,21600" o:spt="202" path="m,l,21600r21600,l21600,xe">
                <v:stroke joinstyle="miter"/>
                <v:path gradientshapeok="t" o:connecttype="rect"/>
              </v:shapetype>
              <v:shape id="Text Box 2" o:spid="_x0000_s1026" type="#_x0000_t202" style="position:absolute;margin-left:101.55pt;margin-top:108pt;width:416.95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" filled="f" stroked="f">
                <v:textbox>
                  <w:txbxContent>
                    <w:p w14:paraId="50B9B80E" w14:textId="77777777" w:rsidR="00740D5D" w:rsidRPr="008176F0" w:rsidRDefault="00740D5D" w:rsidP="00740D5D">
                      <w:pPr>
                        <w:rPr>
                          <w:rFonts w:asciiTheme="majorHAnsi" w:hAnsiTheme="majorHAnsi" w:cstheme="majorHAnsi"/>
                          <w:color w:val="FF0000"/>
                          <w:sz w:val="28"/>
                          <w:szCs w:val="64"/>
                        </w:rPr>
                      </w:pPr>
                      <w:r>
                        <w:rPr>
                          <w:rFonts w:asciiTheme="majorHAnsi" w:hAnsiTheme="majorHAnsi" w:cstheme="majorHAnsi"/>
                          <w:b/>
                          <w:color w:val="397BB1" w:themeColor="text2"/>
                          <w:sz w:val="64"/>
                          <w:szCs w:val="64"/>
                        </w:rPr>
                        <w:t>VACANCY</w:t>
                      </w:r>
                    </w:p>
                  </w:txbxContent>
                </v:textbox>
                <w10:wrap anchory="page"/>
                <w10:anchorlock/>
              </v:shape>
            </w:pict>
          </mc:Fallback>
        </mc:AlternateContent>
      </w:r>
      <w:r w:rsidRPr="004E0F18">
        <w:rPr>
          <w:noProof/>
        </w:rPr>
        <w:drawing>
          <wp:anchor distT="0" distB="0" distL="114300" distR="114300" simplePos="0" relativeHeight="251659264" behindDoc="1" locked="1" layoutInCell="1" allowOverlap="1" wp14:anchorId="215F22E7" wp14:editId="62B92B2F">
            <wp:simplePos x="0" y="0"/>
            <wp:positionH relativeFrom="margin">
              <wp:posOffset>2540</wp:posOffset>
            </wp:positionH>
            <wp:positionV relativeFrom="page">
              <wp:posOffset>892810</wp:posOffset>
            </wp:positionV>
            <wp:extent cx="5939790" cy="1090295"/>
            <wp:effectExtent l="0" t="0" r="3810" b="0"/>
            <wp:wrapNone/>
            <wp:docPr id="5" name="Picture 5"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9790" cy="1090295"/>
                    </a:xfrm>
                    <a:prstGeom prst="rect">
                      <a:avLst/>
                    </a:prstGeom>
                  </pic:spPr>
                </pic:pic>
              </a:graphicData>
            </a:graphic>
            <wp14:sizeRelH relativeFrom="margin">
              <wp14:pctWidth>0</wp14:pctWidth>
            </wp14:sizeRelH>
            <wp14:sizeRelV relativeFrom="margin">
              <wp14:pctHeight>0</wp14:pctHeight>
            </wp14:sizeRelV>
          </wp:anchor>
        </w:drawing>
      </w:r>
      <w:r>
        <w:tab/>
      </w:r>
    </w:p>
    <w:p w14:paraId="4B20A359" w14:textId="51B8BCD7" w:rsidR="000F684D" w:rsidRDefault="000F684D" w:rsidP="000F684D">
      <w:pPr>
        <w:pStyle w:val="Default"/>
        <w:rPr>
          <w:b/>
          <w:bCs/>
          <w:sz w:val="36"/>
          <w:szCs w:val="36"/>
        </w:rPr>
      </w:pPr>
    </w:p>
    <w:p w14:paraId="37315614" w14:textId="77777777" w:rsidR="00740D5D" w:rsidRDefault="00740D5D" w:rsidP="000F684D">
      <w:pPr>
        <w:pStyle w:val="Default"/>
        <w:rPr>
          <w:b/>
          <w:bCs/>
          <w:sz w:val="36"/>
          <w:szCs w:val="36"/>
        </w:rPr>
      </w:pPr>
    </w:p>
    <w:p w14:paraId="0A30557A" w14:textId="77777777" w:rsidR="00740D5D" w:rsidRDefault="00740D5D" w:rsidP="000F684D">
      <w:pPr>
        <w:pStyle w:val="Default"/>
        <w:rPr>
          <w:b/>
          <w:bCs/>
          <w:color w:val="397BB1" w:themeColor="text2"/>
          <w:sz w:val="36"/>
          <w:szCs w:val="36"/>
        </w:rPr>
      </w:pPr>
    </w:p>
    <w:p w14:paraId="2AA415CA" w14:textId="4C9C72EE" w:rsidR="00740D5D" w:rsidRPr="00740D5D" w:rsidRDefault="00740D5D" w:rsidP="000F684D">
      <w:pPr>
        <w:pStyle w:val="Default"/>
        <w:rPr>
          <w:b/>
          <w:bCs/>
          <w:color w:val="397BB1" w:themeColor="text2"/>
          <w:sz w:val="52"/>
          <w:szCs w:val="52"/>
        </w:rPr>
      </w:pPr>
      <w:r w:rsidRPr="00740D5D">
        <w:rPr>
          <w:b/>
          <w:bCs/>
          <w:color w:val="397BB1" w:themeColor="text2"/>
          <w:sz w:val="52"/>
          <w:szCs w:val="52"/>
        </w:rPr>
        <w:t>Office Manager</w:t>
      </w:r>
    </w:p>
    <w:p w14:paraId="60BC6C78" w14:textId="4AD0EFCF" w:rsidR="00740D5D" w:rsidRPr="002E5057" w:rsidRDefault="002E5057" w:rsidP="002E5057">
      <w:pPr>
        <w:pStyle w:val="Heading4"/>
      </w:pPr>
      <w:bookmarkStart w:id="0" w:name="_Hlk128560703"/>
      <w:r>
        <w:t xml:space="preserve">Salary between £28,000 and £32,000 </w:t>
      </w:r>
      <w:r w:rsidRPr="002F7888">
        <w:t>depend</w:t>
      </w:r>
      <w:r>
        <w:t>ant</w:t>
      </w:r>
      <w:r w:rsidRPr="002F7888">
        <w:t xml:space="preserve"> on the expertise and experience the successful candidate brings to the job</w:t>
      </w:r>
      <w:bookmarkEnd w:id="0"/>
      <w:r w:rsidRPr="002F7888">
        <w:t>.</w:t>
      </w:r>
    </w:p>
    <w:p w14:paraId="3E27794E" w14:textId="293A48BC" w:rsidR="000F684D" w:rsidRDefault="002E5057" w:rsidP="000F684D">
      <w:pPr>
        <w:pStyle w:val="Default"/>
        <w:rPr>
          <w:sz w:val="36"/>
          <w:szCs w:val="36"/>
        </w:rPr>
      </w:pPr>
      <w:r>
        <w:rPr>
          <w:b/>
          <w:bCs/>
          <w:color w:val="397BB1" w:themeColor="text2"/>
          <w:sz w:val="36"/>
          <w:szCs w:val="36"/>
        </w:rPr>
        <w:t>The Institute</w:t>
      </w:r>
    </w:p>
    <w:p w14:paraId="1D972242" w14:textId="77777777" w:rsidR="002E5057" w:rsidRDefault="002E5057" w:rsidP="000F684D">
      <w:pPr>
        <w:pStyle w:val="Default"/>
        <w:rPr>
          <w:rFonts w:ascii="Palatino Linotype" w:hAnsi="Palatino Linotype" w:cs="Palatino Linotype"/>
          <w:sz w:val="23"/>
          <w:szCs w:val="23"/>
        </w:rPr>
      </w:pPr>
    </w:p>
    <w:p w14:paraId="3B3A63DD" w14:textId="5BE4D350" w:rsidR="00F56CD5" w:rsidRPr="001F7B6B" w:rsidRDefault="00F56CD5" w:rsidP="002E5057">
      <w:pPr>
        <w:pStyle w:val="BodyText"/>
        <w:rPr>
          <w:rStyle w:val="Bodybold"/>
          <w:rFonts w:asciiTheme="minorHAnsi" w:hAnsiTheme="minorHAnsi" w:cstheme="minorHAnsi"/>
          <w:b w:val="0"/>
          <w:bCs/>
        </w:rPr>
      </w:pPr>
      <w:r w:rsidRPr="001F7B6B">
        <w:rPr>
          <w:rStyle w:val="Bodybold"/>
          <w:rFonts w:asciiTheme="minorHAnsi" w:hAnsiTheme="minorHAnsi" w:cstheme="minorHAnsi"/>
          <w:b w:val="0"/>
          <w:bCs/>
        </w:rPr>
        <w:t xml:space="preserve">The Institute for Employment Studies (IES) is an independent, apolitical, centre of research and consultancy in employment policy and human resource issues. We work closely with employers in the manufacturing, service and public sectors, government departments, agencies, and professional and employee bodies. Based in Brighton, the Institute is a not-for-profit organisation (company limited by guarantee) and a registered charity with around </w:t>
      </w:r>
      <w:r w:rsidR="0097195D">
        <w:rPr>
          <w:rStyle w:val="Bodybold"/>
          <w:rFonts w:asciiTheme="minorHAnsi" w:hAnsiTheme="minorHAnsi" w:cstheme="minorHAnsi"/>
          <w:b w:val="0"/>
          <w:bCs/>
        </w:rPr>
        <w:t>6</w:t>
      </w:r>
      <w:r w:rsidRPr="001F7B6B">
        <w:rPr>
          <w:rStyle w:val="Bodybold"/>
          <w:rFonts w:asciiTheme="minorHAnsi" w:hAnsiTheme="minorHAnsi" w:cstheme="minorHAnsi"/>
          <w:b w:val="0"/>
          <w:bCs/>
        </w:rPr>
        <w:t>0 multidisciplinary staff. Our turnover is in the region of £3 million a year.</w:t>
      </w:r>
    </w:p>
    <w:p w14:paraId="23C666AD" w14:textId="7BBE6F70" w:rsidR="00055EFA" w:rsidRDefault="00055EFA" w:rsidP="000F684D">
      <w:pPr>
        <w:pStyle w:val="Default"/>
        <w:rPr>
          <w:rFonts w:ascii="Palatino Linotype" w:hAnsi="Palatino Linotype" w:cs="Palatino Linotype"/>
          <w:sz w:val="23"/>
          <w:szCs w:val="23"/>
        </w:rPr>
      </w:pPr>
    </w:p>
    <w:p w14:paraId="5FD53E3A" w14:textId="38F84417" w:rsidR="002E5057" w:rsidRDefault="002E5057" w:rsidP="002E5057">
      <w:pPr>
        <w:pStyle w:val="Default"/>
        <w:rPr>
          <w:sz w:val="36"/>
          <w:szCs w:val="36"/>
        </w:rPr>
      </w:pPr>
      <w:r>
        <w:rPr>
          <w:b/>
          <w:bCs/>
          <w:color w:val="397BB1" w:themeColor="text2"/>
          <w:sz w:val="36"/>
          <w:szCs w:val="36"/>
        </w:rPr>
        <w:t>The role</w:t>
      </w:r>
    </w:p>
    <w:p w14:paraId="531E18CF" w14:textId="28AEC11A" w:rsidR="002E5057" w:rsidRDefault="002E5057" w:rsidP="000F684D">
      <w:pPr>
        <w:pStyle w:val="Default"/>
        <w:rPr>
          <w:rFonts w:ascii="Palatino Linotype" w:hAnsi="Palatino Linotype" w:cs="Palatino Linotype"/>
          <w:sz w:val="23"/>
          <w:szCs w:val="23"/>
        </w:rPr>
      </w:pPr>
    </w:p>
    <w:p w14:paraId="6E061E1F" w14:textId="71541524" w:rsidR="002E5057" w:rsidRDefault="002E5057" w:rsidP="002E5057">
      <w:pPr>
        <w:pStyle w:val="Default"/>
        <w:rPr>
          <w:rFonts w:asciiTheme="minorHAnsi" w:hAnsiTheme="minorHAnsi" w:cstheme="minorHAnsi"/>
        </w:rPr>
      </w:pPr>
      <w:bookmarkStart w:id="1" w:name="_Hlk128560739"/>
      <w:r w:rsidRPr="001F7B6B">
        <w:rPr>
          <w:rFonts w:asciiTheme="minorHAnsi" w:hAnsiTheme="minorHAnsi" w:cstheme="minorHAnsi"/>
        </w:rPr>
        <w:t xml:space="preserve">The Office Manager is a key role assisting the Director of Finance and Resources, in the delivery of a high quality and continuously improving service. </w:t>
      </w:r>
    </w:p>
    <w:p w14:paraId="7A971CF8" w14:textId="77777777" w:rsidR="003D49CC" w:rsidRPr="001F7B6B" w:rsidRDefault="003D49CC" w:rsidP="002E5057">
      <w:pPr>
        <w:pStyle w:val="Default"/>
        <w:rPr>
          <w:rFonts w:asciiTheme="minorHAnsi" w:hAnsiTheme="minorHAnsi" w:cstheme="minorHAnsi"/>
        </w:rPr>
      </w:pPr>
    </w:p>
    <w:p w14:paraId="613FF77B" w14:textId="6C430D09" w:rsidR="002E5057" w:rsidRPr="001F7B6B" w:rsidRDefault="002E5057" w:rsidP="000F684D">
      <w:pPr>
        <w:pStyle w:val="Default"/>
        <w:rPr>
          <w:rFonts w:asciiTheme="minorHAnsi" w:hAnsiTheme="minorHAnsi" w:cstheme="minorHAnsi"/>
        </w:rPr>
      </w:pPr>
      <w:bookmarkStart w:id="2" w:name="_Hlk128560888"/>
      <w:bookmarkEnd w:id="1"/>
      <w:r w:rsidRPr="001F7B6B">
        <w:rPr>
          <w:rFonts w:asciiTheme="minorHAnsi" w:hAnsiTheme="minorHAnsi" w:cstheme="minorHAnsi"/>
        </w:rPr>
        <w:t xml:space="preserve">The post is part-time </w:t>
      </w:r>
      <w:r w:rsidR="003D49CC">
        <w:rPr>
          <w:rFonts w:asciiTheme="minorHAnsi" w:hAnsiTheme="minorHAnsi" w:cstheme="minorHAnsi"/>
        </w:rPr>
        <w:t xml:space="preserve">(21 hours per week) </w:t>
      </w:r>
      <w:r w:rsidRPr="001F7B6B">
        <w:rPr>
          <w:rFonts w:asciiTheme="minorHAnsi" w:hAnsiTheme="minorHAnsi" w:cstheme="minorHAnsi"/>
        </w:rPr>
        <w:t>with a minimum expectation of working in the office between Tuesday and Thursday.</w:t>
      </w:r>
    </w:p>
    <w:bookmarkEnd w:id="2"/>
    <w:p w14:paraId="4E5423F6" w14:textId="77777777" w:rsidR="000F684D" w:rsidRDefault="000F684D" w:rsidP="000F684D">
      <w:pPr>
        <w:pStyle w:val="Default"/>
        <w:rPr>
          <w:rFonts w:ascii="Palatino Linotype" w:hAnsi="Palatino Linotype" w:cs="Palatino Linotype"/>
          <w:sz w:val="23"/>
          <w:szCs w:val="23"/>
        </w:rPr>
      </w:pPr>
    </w:p>
    <w:p w14:paraId="2C183450" w14:textId="16D4BA93" w:rsidR="00505323" w:rsidRPr="00CA57A9" w:rsidRDefault="00505323" w:rsidP="00505323">
      <w:pPr>
        <w:pStyle w:val="Default"/>
        <w:rPr>
          <w:color w:val="397BB1" w:themeColor="text2"/>
          <w:sz w:val="28"/>
          <w:szCs w:val="28"/>
        </w:rPr>
      </w:pPr>
      <w:r w:rsidRPr="00B76C04">
        <w:rPr>
          <w:b/>
          <w:bCs/>
          <w:color w:val="397BB1" w:themeColor="text2"/>
          <w:sz w:val="32"/>
          <w:szCs w:val="28"/>
        </w:rPr>
        <w:t>O</w:t>
      </w:r>
      <w:r>
        <w:rPr>
          <w:b/>
          <w:bCs/>
          <w:color w:val="397BB1" w:themeColor="text2"/>
          <w:sz w:val="32"/>
          <w:szCs w:val="28"/>
        </w:rPr>
        <w:t>ffice</w:t>
      </w:r>
      <w:r w:rsidR="003D49CC">
        <w:rPr>
          <w:b/>
          <w:bCs/>
          <w:color w:val="397BB1" w:themeColor="text2"/>
          <w:sz w:val="32"/>
          <w:szCs w:val="28"/>
        </w:rPr>
        <w:t xml:space="preserve"> and IT</w:t>
      </w:r>
      <w:r w:rsidRPr="00B76C04">
        <w:rPr>
          <w:b/>
          <w:bCs/>
          <w:color w:val="397BB1" w:themeColor="text2"/>
          <w:sz w:val="32"/>
          <w:szCs w:val="28"/>
        </w:rPr>
        <w:t xml:space="preserve"> responsibilities </w:t>
      </w:r>
      <w:r>
        <w:rPr>
          <w:b/>
          <w:bCs/>
          <w:color w:val="397BB1" w:themeColor="text2"/>
          <w:sz w:val="28"/>
          <w:szCs w:val="28"/>
        </w:rPr>
        <w:br/>
      </w:r>
    </w:p>
    <w:p w14:paraId="67AC77A5" w14:textId="3385F5DE" w:rsidR="00505323" w:rsidRPr="003D49CC" w:rsidRDefault="00505323" w:rsidP="003D49CC">
      <w:pPr>
        <w:pStyle w:val="ListBullet"/>
        <w:rPr>
          <w:rFonts w:asciiTheme="minorHAnsi" w:hAnsiTheme="minorHAnsi" w:cstheme="minorHAnsi"/>
        </w:rPr>
      </w:pPr>
      <w:r w:rsidRPr="003D49CC">
        <w:rPr>
          <w:rFonts w:asciiTheme="minorHAnsi" w:hAnsiTheme="minorHAnsi" w:cstheme="minorHAnsi"/>
        </w:rPr>
        <w:t xml:space="preserve">To create and maintain a professional and efficient office environment. </w:t>
      </w:r>
    </w:p>
    <w:p w14:paraId="4A7D1FAA" w14:textId="7A065C3C" w:rsidR="004A5AD2" w:rsidRPr="003D49CC" w:rsidRDefault="004A5AD2" w:rsidP="003D49CC">
      <w:pPr>
        <w:pStyle w:val="ListBullet"/>
        <w:rPr>
          <w:rFonts w:asciiTheme="minorHAnsi" w:hAnsiTheme="minorHAnsi" w:cstheme="minorHAnsi"/>
        </w:rPr>
      </w:pPr>
      <w:r w:rsidRPr="003D49CC">
        <w:rPr>
          <w:rFonts w:asciiTheme="minorHAnsi" w:hAnsiTheme="minorHAnsi" w:cstheme="minorHAnsi"/>
        </w:rPr>
        <w:t>Support IES staff as needed with IT issues – prioritise and escalate issues with Third Party IT Provider, maintain snagging list to recognise common/repeating issues</w:t>
      </w:r>
      <w:r w:rsidR="004E2293" w:rsidRPr="003D49CC">
        <w:rPr>
          <w:rFonts w:asciiTheme="minorHAnsi" w:hAnsiTheme="minorHAnsi" w:cstheme="minorHAnsi"/>
        </w:rPr>
        <w:t xml:space="preserve">, </w:t>
      </w:r>
      <w:r w:rsidR="0097195D" w:rsidRPr="003D49CC">
        <w:rPr>
          <w:rFonts w:asciiTheme="minorHAnsi" w:hAnsiTheme="minorHAnsi" w:cstheme="minorHAnsi"/>
        </w:rPr>
        <w:t>and provide staff training as needed</w:t>
      </w:r>
      <w:r w:rsidR="003D49CC">
        <w:rPr>
          <w:rFonts w:asciiTheme="minorHAnsi" w:hAnsiTheme="minorHAnsi" w:cstheme="minorHAnsi"/>
        </w:rPr>
        <w:t>.</w:t>
      </w:r>
      <w:r w:rsidR="0097195D" w:rsidRPr="003D49CC">
        <w:rPr>
          <w:rFonts w:asciiTheme="minorHAnsi" w:hAnsiTheme="minorHAnsi" w:cstheme="minorHAnsi"/>
        </w:rPr>
        <w:t xml:space="preserve"> </w:t>
      </w:r>
    </w:p>
    <w:p w14:paraId="5E76F0F2" w14:textId="1964FAFD" w:rsidR="00505323" w:rsidRPr="003D49CC" w:rsidRDefault="00505323" w:rsidP="003D49CC">
      <w:pPr>
        <w:pStyle w:val="ListBullet"/>
        <w:rPr>
          <w:rFonts w:asciiTheme="minorHAnsi" w:hAnsiTheme="minorHAnsi" w:cstheme="minorHAnsi"/>
        </w:rPr>
      </w:pPr>
      <w:r w:rsidRPr="003D49CC">
        <w:rPr>
          <w:rFonts w:asciiTheme="minorHAnsi" w:hAnsiTheme="minorHAnsi" w:cstheme="minorHAnsi"/>
        </w:rPr>
        <w:t xml:space="preserve">To </w:t>
      </w:r>
      <w:r w:rsidR="005D2004" w:rsidRPr="003D49CC">
        <w:rPr>
          <w:rFonts w:asciiTheme="minorHAnsi" w:hAnsiTheme="minorHAnsi" w:cstheme="minorHAnsi"/>
        </w:rPr>
        <w:t>source</w:t>
      </w:r>
      <w:r w:rsidR="000F3E8F">
        <w:rPr>
          <w:rFonts w:asciiTheme="minorHAnsi" w:hAnsiTheme="minorHAnsi" w:cstheme="minorHAnsi"/>
        </w:rPr>
        <w:t>,</w:t>
      </w:r>
      <w:r w:rsidR="005D2004" w:rsidRPr="003D49CC">
        <w:rPr>
          <w:rFonts w:asciiTheme="minorHAnsi" w:hAnsiTheme="minorHAnsi" w:cstheme="minorHAnsi"/>
        </w:rPr>
        <w:t xml:space="preserve"> </w:t>
      </w:r>
      <w:r w:rsidR="007C7114" w:rsidRPr="003D49CC">
        <w:rPr>
          <w:rFonts w:asciiTheme="minorHAnsi" w:hAnsiTheme="minorHAnsi" w:cstheme="minorHAnsi"/>
        </w:rPr>
        <w:t xml:space="preserve">manage </w:t>
      </w:r>
      <w:r w:rsidR="005D2004" w:rsidRPr="003D49CC">
        <w:rPr>
          <w:rFonts w:asciiTheme="minorHAnsi" w:hAnsiTheme="minorHAnsi" w:cstheme="minorHAnsi"/>
        </w:rPr>
        <w:t>and ma</w:t>
      </w:r>
      <w:r w:rsidR="007C7114" w:rsidRPr="003D49CC">
        <w:rPr>
          <w:rFonts w:asciiTheme="minorHAnsi" w:hAnsiTheme="minorHAnsi" w:cstheme="minorHAnsi"/>
        </w:rPr>
        <w:t>intain</w:t>
      </w:r>
      <w:r w:rsidR="005D2004" w:rsidRPr="003D49CC">
        <w:rPr>
          <w:rFonts w:asciiTheme="minorHAnsi" w:hAnsiTheme="minorHAnsi" w:cstheme="minorHAnsi"/>
        </w:rPr>
        <w:t xml:space="preserve"> all IES equipment and </w:t>
      </w:r>
      <w:r w:rsidR="004B7C2A" w:rsidRPr="003D49CC">
        <w:rPr>
          <w:rFonts w:asciiTheme="minorHAnsi" w:hAnsiTheme="minorHAnsi" w:cstheme="minorHAnsi"/>
        </w:rPr>
        <w:t xml:space="preserve">be </w:t>
      </w:r>
      <w:r w:rsidR="005D2004" w:rsidRPr="003D49CC">
        <w:rPr>
          <w:rFonts w:asciiTheme="minorHAnsi" w:hAnsiTheme="minorHAnsi" w:cstheme="minorHAnsi"/>
        </w:rPr>
        <w:t xml:space="preserve">the </w:t>
      </w:r>
      <w:r w:rsidR="004B7C2A" w:rsidRPr="003D49CC">
        <w:rPr>
          <w:rFonts w:asciiTheme="minorHAnsi" w:hAnsiTheme="minorHAnsi" w:cstheme="minorHAnsi"/>
        </w:rPr>
        <w:t>main point of contact for staff equipment queries</w:t>
      </w:r>
      <w:r w:rsidR="003D49CC">
        <w:rPr>
          <w:rFonts w:asciiTheme="minorHAnsi" w:hAnsiTheme="minorHAnsi" w:cstheme="minorHAnsi"/>
        </w:rPr>
        <w:t>.</w:t>
      </w:r>
      <w:r w:rsidR="004B7C2A" w:rsidRPr="003D49CC">
        <w:rPr>
          <w:rFonts w:asciiTheme="minorHAnsi" w:hAnsiTheme="minorHAnsi" w:cstheme="minorHAnsi"/>
        </w:rPr>
        <w:t xml:space="preserve"> </w:t>
      </w:r>
    </w:p>
    <w:p w14:paraId="1406655C" w14:textId="7B80B5F1" w:rsidR="00505323" w:rsidRDefault="00505323" w:rsidP="003D49CC">
      <w:pPr>
        <w:pStyle w:val="ListBullet"/>
        <w:rPr>
          <w:rFonts w:asciiTheme="minorHAnsi" w:hAnsiTheme="minorHAnsi" w:cstheme="minorHAnsi"/>
        </w:rPr>
      </w:pPr>
      <w:r w:rsidRPr="003D49CC">
        <w:rPr>
          <w:rFonts w:asciiTheme="minorHAnsi" w:hAnsiTheme="minorHAnsi" w:cstheme="minorHAnsi"/>
        </w:rPr>
        <w:t xml:space="preserve">To take responsibility for all </w:t>
      </w:r>
      <w:r w:rsidR="00747124" w:rsidRPr="003D49CC">
        <w:rPr>
          <w:rFonts w:asciiTheme="minorHAnsi" w:hAnsiTheme="minorHAnsi" w:cstheme="minorHAnsi"/>
        </w:rPr>
        <w:t>day-to-day</w:t>
      </w:r>
      <w:r w:rsidRPr="003D49CC">
        <w:rPr>
          <w:rFonts w:asciiTheme="minorHAnsi" w:hAnsiTheme="minorHAnsi" w:cstheme="minorHAnsi"/>
        </w:rPr>
        <w:t xml:space="preserve"> issues with</w:t>
      </w:r>
      <w:r w:rsidR="00FE0381" w:rsidRPr="003D49CC">
        <w:rPr>
          <w:rFonts w:asciiTheme="minorHAnsi" w:hAnsiTheme="minorHAnsi" w:cstheme="minorHAnsi"/>
        </w:rPr>
        <w:t>in</w:t>
      </w:r>
      <w:r w:rsidRPr="003D49CC">
        <w:rPr>
          <w:rFonts w:asciiTheme="minorHAnsi" w:hAnsiTheme="minorHAnsi" w:cstheme="minorHAnsi"/>
        </w:rPr>
        <w:t xml:space="preserve"> the office</w:t>
      </w:r>
      <w:r w:rsidR="005C1F09">
        <w:rPr>
          <w:rFonts w:asciiTheme="minorHAnsi" w:hAnsiTheme="minorHAnsi" w:cstheme="minorHAnsi"/>
        </w:rPr>
        <w:t xml:space="preserve"> and facilities manageme</w:t>
      </w:r>
      <w:r w:rsidR="00400343">
        <w:rPr>
          <w:rFonts w:asciiTheme="minorHAnsi" w:hAnsiTheme="minorHAnsi" w:cstheme="minorHAnsi"/>
        </w:rPr>
        <w:t>nt including</w:t>
      </w:r>
      <w:r w:rsidR="00FE0381" w:rsidRPr="003D49CC">
        <w:rPr>
          <w:rFonts w:asciiTheme="minorHAnsi" w:hAnsiTheme="minorHAnsi" w:cstheme="minorHAnsi"/>
        </w:rPr>
        <w:t xml:space="preserve"> facilitating meetings and assisting remote workers</w:t>
      </w:r>
      <w:r w:rsidR="001D7254" w:rsidRPr="003D49CC">
        <w:rPr>
          <w:rFonts w:asciiTheme="minorHAnsi" w:hAnsiTheme="minorHAnsi" w:cstheme="minorHAnsi"/>
        </w:rPr>
        <w:t>, liaising with the managing agents, contractors and other visitors</w:t>
      </w:r>
      <w:r w:rsidR="003D49CC">
        <w:rPr>
          <w:rFonts w:asciiTheme="minorHAnsi" w:hAnsiTheme="minorHAnsi" w:cstheme="minorHAnsi"/>
        </w:rPr>
        <w:t>.</w:t>
      </w:r>
    </w:p>
    <w:p w14:paraId="39594B45" w14:textId="31EE9D6F" w:rsidR="004E2293" w:rsidRPr="003D49CC" w:rsidRDefault="00505323" w:rsidP="003D49CC">
      <w:pPr>
        <w:pStyle w:val="ListBullet"/>
        <w:rPr>
          <w:rFonts w:asciiTheme="minorHAnsi" w:hAnsiTheme="minorHAnsi" w:cstheme="minorHAnsi"/>
        </w:rPr>
      </w:pPr>
      <w:r w:rsidRPr="003D49CC">
        <w:rPr>
          <w:rFonts w:asciiTheme="minorHAnsi" w:hAnsiTheme="minorHAnsi" w:cstheme="minorHAnsi"/>
        </w:rPr>
        <w:t xml:space="preserve">Take responsibility for </w:t>
      </w:r>
      <w:r w:rsidR="005D2004" w:rsidRPr="003D49CC">
        <w:rPr>
          <w:rFonts w:asciiTheme="minorHAnsi" w:hAnsiTheme="minorHAnsi" w:cstheme="minorHAnsi"/>
        </w:rPr>
        <w:t xml:space="preserve">IES health and safety </w:t>
      </w:r>
      <w:r w:rsidR="001D7254" w:rsidRPr="003D49CC">
        <w:rPr>
          <w:rFonts w:asciiTheme="minorHAnsi" w:hAnsiTheme="minorHAnsi" w:cstheme="minorHAnsi"/>
        </w:rPr>
        <w:t>compliance, DSE</w:t>
      </w:r>
      <w:r w:rsidR="004A5AD2" w:rsidRPr="003D49CC">
        <w:rPr>
          <w:rFonts w:asciiTheme="minorHAnsi" w:hAnsiTheme="minorHAnsi" w:cstheme="minorHAnsi"/>
        </w:rPr>
        <w:t xml:space="preserve"> assessments, office induction and equipment set up</w:t>
      </w:r>
      <w:r w:rsidR="003D49CC">
        <w:rPr>
          <w:rFonts w:asciiTheme="minorHAnsi" w:hAnsiTheme="minorHAnsi" w:cstheme="minorHAnsi"/>
        </w:rPr>
        <w:t>.</w:t>
      </w:r>
    </w:p>
    <w:p w14:paraId="1D1355C6" w14:textId="37199511" w:rsidR="00F52660" w:rsidRPr="003D49CC" w:rsidRDefault="004E2293" w:rsidP="003D49CC">
      <w:pPr>
        <w:pStyle w:val="ListBullet"/>
        <w:rPr>
          <w:rFonts w:asciiTheme="minorHAnsi" w:hAnsiTheme="minorHAnsi" w:cstheme="minorHAnsi"/>
        </w:rPr>
      </w:pPr>
      <w:r w:rsidRPr="003D49CC">
        <w:rPr>
          <w:rFonts w:asciiTheme="minorHAnsi" w:hAnsiTheme="minorHAnsi" w:cstheme="minorHAnsi"/>
        </w:rPr>
        <w:lastRenderedPageBreak/>
        <w:t xml:space="preserve">Be an active member of </w:t>
      </w:r>
      <w:r w:rsidR="00C9231A" w:rsidRPr="003D49CC">
        <w:rPr>
          <w:rFonts w:asciiTheme="minorHAnsi" w:hAnsiTheme="minorHAnsi" w:cstheme="minorHAnsi"/>
        </w:rPr>
        <w:t>internal</w:t>
      </w:r>
      <w:r w:rsidR="0097195D" w:rsidRPr="003D49CC">
        <w:rPr>
          <w:rFonts w:asciiTheme="minorHAnsi" w:hAnsiTheme="minorHAnsi" w:cstheme="minorHAnsi"/>
        </w:rPr>
        <w:t xml:space="preserve"> working groups</w:t>
      </w:r>
      <w:r w:rsidR="003D49CC">
        <w:rPr>
          <w:rFonts w:asciiTheme="minorHAnsi" w:hAnsiTheme="minorHAnsi" w:cstheme="minorHAnsi"/>
        </w:rPr>
        <w:t xml:space="preserve"> (e.g. </w:t>
      </w:r>
      <w:r w:rsidR="0097195D" w:rsidRPr="003D49CC">
        <w:rPr>
          <w:rFonts w:asciiTheme="minorHAnsi" w:hAnsiTheme="minorHAnsi" w:cstheme="minorHAnsi"/>
        </w:rPr>
        <w:t>Knowledge Management</w:t>
      </w:r>
      <w:r w:rsidR="003D49CC">
        <w:rPr>
          <w:rFonts w:asciiTheme="minorHAnsi" w:hAnsiTheme="minorHAnsi" w:cstheme="minorHAnsi"/>
        </w:rPr>
        <w:t>) and act as owner or lead where required.</w:t>
      </w:r>
    </w:p>
    <w:p w14:paraId="67A4F79B" w14:textId="238D2A50" w:rsidR="00504176" w:rsidRPr="00504176" w:rsidRDefault="00FE0381" w:rsidP="00504176">
      <w:pPr>
        <w:keepNext/>
        <w:keepLines/>
        <w:shd w:val="solid" w:color="FFFFFF" w:fill="FFFFFF"/>
        <w:tabs>
          <w:tab w:val="left" w:pos="851"/>
        </w:tabs>
        <w:spacing w:before="360" w:after="200"/>
        <w:ind w:right="74"/>
        <w:outlineLvl w:val="2"/>
        <w:rPr>
          <w:rFonts w:ascii="Arial" w:hAnsi="Arial"/>
          <w:b/>
          <w:bCs/>
          <w:color w:val="397BB1"/>
          <w:kern w:val="32"/>
          <w:sz w:val="32"/>
          <w:szCs w:val="32"/>
        </w:rPr>
      </w:pPr>
      <w:r>
        <w:rPr>
          <w:rFonts w:ascii="Arial" w:hAnsi="Arial"/>
          <w:b/>
          <w:bCs/>
          <w:color w:val="397BB1"/>
          <w:kern w:val="32"/>
          <w:sz w:val="32"/>
          <w:szCs w:val="32"/>
        </w:rPr>
        <w:t>Admin</w:t>
      </w:r>
      <w:r w:rsidR="003D49CC">
        <w:rPr>
          <w:rFonts w:ascii="Arial" w:hAnsi="Arial"/>
          <w:b/>
          <w:bCs/>
          <w:color w:val="397BB1"/>
          <w:kern w:val="32"/>
          <w:sz w:val="32"/>
          <w:szCs w:val="32"/>
        </w:rPr>
        <w:t>istrative</w:t>
      </w:r>
      <w:r w:rsidR="00504176" w:rsidRPr="00504176">
        <w:rPr>
          <w:rFonts w:ascii="Arial" w:hAnsi="Arial"/>
          <w:b/>
          <w:bCs/>
          <w:color w:val="397BB1"/>
          <w:kern w:val="32"/>
          <w:sz w:val="32"/>
          <w:szCs w:val="32"/>
        </w:rPr>
        <w:t xml:space="preserve"> Support</w:t>
      </w:r>
    </w:p>
    <w:p w14:paraId="54C55E33" w14:textId="5A3A9BE7" w:rsidR="00FE0381" w:rsidRPr="000F3E8F" w:rsidRDefault="00FE0381" w:rsidP="000F3E8F">
      <w:pPr>
        <w:pStyle w:val="ListBullet"/>
        <w:rPr>
          <w:rFonts w:asciiTheme="minorHAnsi" w:hAnsiTheme="minorHAnsi" w:cstheme="minorHAnsi"/>
        </w:rPr>
      </w:pPr>
      <w:r w:rsidRPr="000F3E8F">
        <w:rPr>
          <w:rFonts w:asciiTheme="minorHAnsi" w:hAnsiTheme="minorHAnsi" w:cstheme="minorHAnsi"/>
        </w:rPr>
        <w:t>To provide Finance, HR and general office admin assistance</w:t>
      </w:r>
    </w:p>
    <w:p w14:paraId="074AFA93" w14:textId="77777777" w:rsidR="003D49CC" w:rsidRPr="000F3E8F" w:rsidRDefault="00A11C7D" w:rsidP="000F3E8F">
      <w:pPr>
        <w:pStyle w:val="ListBullet"/>
        <w:rPr>
          <w:rFonts w:asciiTheme="minorHAnsi" w:hAnsiTheme="minorHAnsi" w:cstheme="minorHAnsi"/>
        </w:rPr>
      </w:pPr>
      <w:r w:rsidRPr="000F3E8F">
        <w:rPr>
          <w:rFonts w:asciiTheme="minorHAnsi" w:hAnsiTheme="minorHAnsi" w:cstheme="minorHAnsi"/>
        </w:rPr>
        <w:t>To work with the Director of Finance and Resources to ensure IES’s policies and procedures are kept up to date and communicated effectively in line with organisational developments and changes in legislation, advocating a best practice approach wherever possible</w:t>
      </w:r>
      <w:r w:rsidR="0097195D" w:rsidRPr="000F3E8F">
        <w:rPr>
          <w:rFonts w:asciiTheme="minorHAnsi" w:hAnsiTheme="minorHAnsi" w:cstheme="minorHAnsi"/>
        </w:rPr>
        <w:t xml:space="preserve"> </w:t>
      </w:r>
      <w:bookmarkStart w:id="3" w:name="_Hlk192059521"/>
      <w:r w:rsidR="0097195D" w:rsidRPr="000F3E8F">
        <w:rPr>
          <w:rFonts w:asciiTheme="minorHAnsi" w:hAnsiTheme="minorHAnsi" w:cstheme="minorHAnsi"/>
        </w:rPr>
        <w:t>and provide staff training as needed</w:t>
      </w:r>
      <w:bookmarkEnd w:id="3"/>
    </w:p>
    <w:p w14:paraId="37BB2E00" w14:textId="627B9A83" w:rsidR="004E2293" w:rsidRPr="000F3E8F" w:rsidRDefault="004E2293" w:rsidP="000F3E8F">
      <w:pPr>
        <w:pStyle w:val="ListBullet"/>
        <w:rPr>
          <w:rFonts w:asciiTheme="minorHAnsi" w:hAnsiTheme="minorHAnsi" w:cstheme="minorHAnsi"/>
          <w:szCs w:val="24"/>
        </w:rPr>
      </w:pPr>
      <w:r w:rsidRPr="000F3E8F">
        <w:rPr>
          <w:rFonts w:asciiTheme="minorHAnsi" w:hAnsiTheme="minorHAnsi" w:cstheme="minorHAnsi"/>
          <w:szCs w:val="24"/>
        </w:rPr>
        <w:t xml:space="preserve">Assist the Director Finance and Resources with </w:t>
      </w:r>
      <w:r w:rsidR="001F7B6B" w:rsidRPr="000F3E8F">
        <w:rPr>
          <w:rFonts w:asciiTheme="minorHAnsi" w:hAnsiTheme="minorHAnsi" w:cstheme="minorHAnsi"/>
          <w:szCs w:val="24"/>
        </w:rPr>
        <w:t>monitoring IT</w:t>
      </w:r>
      <w:r w:rsidRPr="000F3E8F">
        <w:rPr>
          <w:rFonts w:asciiTheme="minorHAnsi" w:hAnsiTheme="minorHAnsi" w:cstheme="minorHAnsi"/>
          <w:szCs w:val="24"/>
        </w:rPr>
        <w:t xml:space="preserve"> and data protection compliance throughout the organisation, ensuring secure data storage, transfers, archiving and deletion</w:t>
      </w:r>
    </w:p>
    <w:p w14:paraId="7B28EB4F" w14:textId="1DBF18A3" w:rsidR="0097195D" w:rsidRPr="000F3E8F" w:rsidRDefault="0097195D" w:rsidP="000F3E8F">
      <w:pPr>
        <w:pStyle w:val="ListBullet"/>
        <w:rPr>
          <w:rFonts w:asciiTheme="minorHAnsi" w:hAnsiTheme="minorHAnsi" w:cstheme="minorHAnsi"/>
        </w:rPr>
      </w:pPr>
      <w:r w:rsidRPr="000F3E8F">
        <w:rPr>
          <w:rFonts w:asciiTheme="minorHAnsi" w:hAnsiTheme="minorHAnsi" w:cstheme="minorHAnsi"/>
        </w:rPr>
        <w:t>Assist with Director Finance and Resources with Board meeting administration, arranging</w:t>
      </w:r>
      <w:r w:rsidR="003D49CC" w:rsidRPr="000F3E8F">
        <w:rPr>
          <w:rFonts w:asciiTheme="minorHAnsi" w:hAnsiTheme="minorHAnsi" w:cstheme="minorHAnsi"/>
        </w:rPr>
        <w:t xml:space="preserve"> </w:t>
      </w:r>
      <w:r w:rsidRPr="000F3E8F">
        <w:rPr>
          <w:rFonts w:asciiTheme="minorHAnsi" w:hAnsiTheme="minorHAnsi" w:cstheme="minorHAnsi"/>
        </w:rPr>
        <w:t xml:space="preserve">meetings, helping draft board papers and taking minutes, </w:t>
      </w:r>
    </w:p>
    <w:p w14:paraId="3FF9C4F2" w14:textId="6F5DC3AE" w:rsidR="00062383" w:rsidRPr="000F3E8F" w:rsidRDefault="00B30FB1" w:rsidP="000F3E8F">
      <w:pPr>
        <w:pStyle w:val="ListBullet"/>
        <w:rPr>
          <w:rFonts w:asciiTheme="minorHAnsi" w:hAnsiTheme="minorHAnsi" w:cstheme="minorHAnsi"/>
        </w:rPr>
      </w:pPr>
      <w:r w:rsidRPr="000F3E8F">
        <w:rPr>
          <w:rFonts w:asciiTheme="minorHAnsi" w:hAnsiTheme="minorHAnsi" w:cstheme="minorHAnsi"/>
        </w:rPr>
        <w:t>Assist with provision of IT and Finance information for Tender applications</w:t>
      </w:r>
    </w:p>
    <w:p w14:paraId="7CC1BD8C" w14:textId="4CA3B8EA" w:rsidR="00B30FB1" w:rsidRPr="000F3E8F" w:rsidRDefault="001E6273" w:rsidP="000F3E8F">
      <w:pPr>
        <w:pStyle w:val="ListBullet"/>
        <w:rPr>
          <w:rFonts w:asciiTheme="minorHAnsi" w:hAnsiTheme="minorHAnsi" w:cstheme="minorHAnsi"/>
        </w:rPr>
      </w:pPr>
      <w:r w:rsidRPr="000F3E8F">
        <w:rPr>
          <w:rFonts w:asciiTheme="minorHAnsi" w:hAnsiTheme="minorHAnsi" w:cstheme="minorHAnsi"/>
        </w:rPr>
        <w:t>Assist Director Finance and Resources with improvements in, and ongoing maintenance of relevant areas of IES Intranet</w:t>
      </w:r>
    </w:p>
    <w:p w14:paraId="39FEB802" w14:textId="123A3E66" w:rsidR="00FE0381" w:rsidRPr="000F3E8F" w:rsidRDefault="00A11C7D" w:rsidP="000F3E8F">
      <w:pPr>
        <w:pStyle w:val="ListBullet"/>
        <w:rPr>
          <w:rFonts w:asciiTheme="minorHAnsi" w:hAnsiTheme="minorHAnsi" w:cstheme="minorHAnsi"/>
        </w:rPr>
      </w:pPr>
      <w:r w:rsidRPr="000F3E8F">
        <w:rPr>
          <w:rFonts w:asciiTheme="minorHAnsi" w:hAnsiTheme="minorHAnsi" w:cstheme="minorHAnsi"/>
        </w:rPr>
        <w:t>To</w:t>
      </w:r>
      <w:r w:rsidR="00FE0381" w:rsidRPr="000F3E8F">
        <w:rPr>
          <w:rFonts w:asciiTheme="minorHAnsi" w:hAnsiTheme="minorHAnsi" w:cstheme="minorHAnsi"/>
        </w:rPr>
        <w:t xml:space="preserve"> manage and maintain the IES Forward Utilisation file and process</w:t>
      </w:r>
    </w:p>
    <w:p w14:paraId="60DCC6EC" w14:textId="30BB0479" w:rsidR="004E2293" w:rsidRPr="000F3E8F" w:rsidRDefault="004E2293" w:rsidP="000F3E8F">
      <w:pPr>
        <w:pStyle w:val="ListBullet"/>
        <w:rPr>
          <w:rFonts w:asciiTheme="minorHAnsi" w:hAnsiTheme="minorHAnsi" w:cstheme="minorHAnsi"/>
        </w:rPr>
      </w:pPr>
      <w:bookmarkStart w:id="4" w:name="_Hlk125118094"/>
      <w:r w:rsidRPr="000F3E8F">
        <w:rPr>
          <w:rFonts w:asciiTheme="minorHAnsi" w:hAnsiTheme="minorHAnsi" w:cstheme="minorHAnsi"/>
        </w:rPr>
        <w:t>To manage the IES Consultant process, sending out consultant packs, gathering forms and contracts and populating and updating consultant spreadsheet</w:t>
      </w:r>
    </w:p>
    <w:p w14:paraId="022FE0FA" w14:textId="111D635B" w:rsidR="00C32E5A" w:rsidRPr="000F3E8F" w:rsidRDefault="000F3E8F" w:rsidP="000F3E8F">
      <w:pPr>
        <w:pStyle w:val="ListBullet"/>
        <w:rPr>
          <w:rFonts w:asciiTheme="minorHAnsi" w:hAnsiTheme="minorHAnsi" w:cstheme="minorHAnsi"/>
        </w:rPr>
      </w:pPr>
      <w:r w:rsidRPr="000F3E8F">
        <w:rPr>
          <w:rFonts w:asciiTheme="minorHAnsi" w:hAnsiTheme="minorHAnsi" w:cstheme="minorHAnsi"/>
        </w:rPr>
        <w:t>N</w:t>
      </w:r>
      <w:r w:rsidR="003D49CC" w:rsidRPr="000F3E8F">
        <w:rPr>
          <w:rFonts w:asciiTheme="minorHAnsi" w:hAnsiTheme="minorHAnsi" w:cstheme="minorHAnsi"/>
          <w:color w:val="000000"/>
        </w:rPr>
        <w:t>egotiate contracts with suppliers and the lease holder</w:t>
      </w:r>
      <w:r w:rsidRPr="000F3E8F">
        <w:rPr>
          <w:rFonts w:asciiTheme="minorHAnsi" w:hAnsiTheme="minorHAnsi" w:cstheme="minorHAnsi"/>
        </w:rPr>
        <w:t xml:space="preserve"> where required.</w:t>
      </w:r>
    </w:p>
    <w:p w14:paraId="61271CEA" w14:textId="117A3758" w:rsidR="00C32E5A" w:rsidRPr="000F3E8F" w:rsidRDefault="00C32E5A" w:rsidP="000F3E8F">
      <w:pPr>
        <w:pStyle w:val="ListBullet"/>
        <w:rPr>
          <w:rFonts w:asciiTheme="minorHAnsi" w:hAnsiTheme="minorHAnsi" w:cstheme="minorHAnsi"/>
          <w:szCs w:val="24"/>
        </w:rPr>
      </w:pPr>
      <w:r w:rsidRPr="000F3E8F">
        <w:rPr>
          <w:rFonts w:asciiTheme="minorHAnsi" w:hAnsiTheme="minorHAnsi" w:cstheme="minorHAnsi"/>
          <w:szCs w:val="24"/>
        </w:rPr>
        <w:t>Undertak</w:t>
      </w:r>
      <w:r w:rsidR="000F3E8F">
        <w:rPr>
          <w:rFonts w:asciiTheme="minorHAnsi" w:hAnsiTheme="minorHAnsi" w:cstheme="minorHAnsi"/>
          <w:szCs w:val="24"/>
        </w:rPr>
        <w:t>e</w:t>
      </w:r>
      <w:r w:rsidRPr="000F3E8F">
        <w:rPr>
          <w:rFonts w:asciiTheme="minorHAnsi" w:hAnsiTheme="minorHAnsi" w:cstheme="minorHAnsi"/>
          <w:szCs w:val="24"/>
        </w:rPr>
        <w:t xml:space="preserve"> reasonable additional tasks as required.</w:t>
      </w:r>
    </w:p>
    <w:bookmarkEnd w:id="4"/>
    <w:p w14:paraId="6D6FDFC8" w14:textId="77777777" w:rsidR="000F684D" w:rsidRDefault="000F684D" w:rsidP="000F684D">
      <w:pPr>
        <w:pStyle w:val="Default"/>
        <w:rPr>
          <w:rFonts w:ascii="Palatino Linotype" w:hAnsi="Palatino Linotype" w:cs="Palatino Linotype"/>
          <w:color w:val="auto"/>
          <w:sz w:val="23"/>
          <w:szCs w:val="23"/>
        </w:rPr>
      </w:pPr>
    </w:p>
    <w:p w14:paraId="77E8EA2C" w14:textId="1C0FCC93" w:rsidR="000F684D" w:rsidRPr="00CA57A9" w:rsidRDefault="000F684D" w:rsidP="000F684D">
      <w:pPr>
        <w:pStyle w:val="Default"/>
        <w:rPr>
          <w:color w:val="397BB1" w:themeColor="text2"/>
          <w:sz w:val="36"/>
          <w:szCs w:val="36"/>
        </w:rPr>
      </w:pPr>
      <w:r w:rsidRPr="00CA57A9">
        <w:rPr>
          <w:b/>
          <w:bCs/>
          <w:color w:val="397BB1" w:themeColor="text2"/>
          <w:sz w:val="36"/>
          <w:szCs w:val="36"/>
        </w:rPr>
        <w:t xml:space="preserve">Person Specification </w:t>
      </w:r>
    </w:p>
    <w:p w14:paraId="3D6C9731" w14:textId="77777777" w:rsidR="000F684D" w:rsidRPr="00CA57A9" w:rsidRDefault="000F684D" w:rsidP="000F684D">
      <w:pPr>
        <w:pStyle w:val="Default"/>
        <w:rPr>
          <w:color w:val="397BB1" w:themeColor="text2"/>
          <w:sz w:val="28"/>
          <w:szCs w:val="28"/>
        </w:rPr>
      </w:pPr>
      <w:r w:rsidRPr="00CA57A9">
        <w:rPr>
          <w:b/>
          <w:bCs/>
          <w:color w:val="397BB1" w:themeColor="text2"/>
          <w:sz w:val="28"/>
          <w:szCs w:val="28"/>
        </w:rPr>
        <w:t xml:space="preserve">Job-related knowledge, skills and abilities </w:t>
      </w:r>
    </w:p>
    <w:p w14:paraId="73DC90D9" w14:textId="77777777" w:rsidR="001F7B6B" w:rsidRDefault="001F7B6B" w:rsidP="000F684D">
      <w:pPr>
        <w:pStyle w:val="Default"/>
        <w:rPr>
          <w:color w:val="auto"/>
        </w:rPr>
      </w:pPr>
    </w:p>
    <w:p w14:paraId="09F0FA5C" w14:textId="34AD3525" w:rsidR="000F684D" w:rsidRDefault="000F684D" w:rsidP="000F684D">
      <w:pPr>
        <w:pStyle w:val="Default"/>
        <w:rPr>
          <w:color w:val="auto"/>
        </w:rPr>
      </w:pPr>
      <w:bookmarkStart w:id="5" w:name="_Hlk128560782"/>
      <w:r w:rsidRPr="001F7B6B">
        <w:rPr>
          <w:color w:val="auto"/>
        </w:rPr>
        <w:t>The</w:t>
      </w:r>
      <w:r w:rsidR="001F7B6B">
        <w:rPr>
          <w:color w:val="auto"/>
        </w:rPr>
        <w:t xml:space="preserve"> successful</w:t>
      </w:r>
      <w:r w:rsidRPr="001F7B6B">
        <w:rPr>
          <w:color w:val="auto"/>
        </w:rPr>
        <w:t xml:space="preserve"> candidate will have: </w:t>
      </w:r>
    </w:p>
    <w:p w14:paraId="2BCB5A5A" w14:textId="77777777" w:rsidR="001F7B6B" w:rsidRPr="001F7B6B" w:rsidRDefault="001F7B6B" w:rsidP="000F684D">
      <w:pPr>
        <w:pStyle w:val="Default"/>
        <w:rPr>
          <w:color w:val="auto"/>
        </w:rPr>
      </w:pPr>
    </w:p>
    <w:p w14:paraId="7CC160CD" w14:textId="63319B09" w:rsidR="000F684D" w:rsidRPr="000F3E8F" w:rsidRDefault="000F684D" w:rsidP="000F3E8F">
      <w:pPr>
        <w:pStyle w:val="ListBullet"/>
        <w:rPr>
          <w:rFonts w:asciiTheme="minorHAnsi" w:hAnsiTheme="minorHAnsi" w:cstheme="minorHAnsi"/>
          <w:szCs w:val="24"/>
        </w:rPr>
      </w:pPr>
      <w:r w:rsidRPr="000F3E8F">
        <w:rPr>
          <w:rFonts w:asciiTheme="minorHAnsi" w:hAnsiTheme="minorHAnsi" w:cstheme="minorHAnsi"/>
          <w:szCs w:val="24"/>
        </w:rPr>
        <w:t xml:space="preserve">Good organisational </w:t>
      </w:r>
      <w:proofErr w:type="gramStart"/>
      <w:r w:rsidRPr="000F3E8F">
        <w:rPr>
          <w:rFonts w:asciiTheme="minorHAnsi" w:hAnsiTheme="minorHAnsi" w:cstheme="minorHAnsi"/>
          <w:szCs w:val="24"/>
        </w:rPr>
        <w:t>skills;</w:t>
      </w:r>
      <w:proofErr w:type="gramEnd"/>
      <w:r w:rsidRPr="000F3E8F">
        <w:rPr>
          <w:rFonts w:asciiTheme="minorHAnsi" w:hAnsiTheme="minorHAnsi" w:cstheme="minorHAnsi"/>
          <w:szCs w:val="24"/>
        </w:rPr>
        <w:t xml:space="preserve"> able to identify all key steps and resources needed to complete a task</w:t>
      </w:r>
      <w:r w:rsidR="000F3E8F">
        <w:rPr>
          <w:rFonts w:asciiTheme="minorHAnsi" w:hAnsiTheme="minorHAnsi" w:cstheme="minorHAnsi"/>
          <w:szCs w:val="24"/>
        </w:rPr>
        <w:t>.</w:t>
      </w:r>
      <w:r w:rsidRPr="000F3E8F">
        <w:rPr>
          <w:rFonts w:asciiTheme="minorHAnsi" w:hAnsiTheme="minorHAnsi" w:cstheme="minorHAnsi"/>
          <w:szCs w:val="24"/>
        </w:rPr>
        <w:t xml:space="preserve"> </w:t>
      </w:r>
    </w:p>
    <w:p w14:paraId="0184BBA4" w14:textId="0115A435" w:rsidR="001F7B6B" w:rsidRPr="000F3E8F" w:rsidRDefault="00A55B3B" w:rsidP="000F3E8F">
      <w:pPr>
        <w:pStyle w:val="ListBullet"/>
        <w:rPr>
          <w:rFonts w:asciiTheme="minorHAnsi" w:hAnsiTheme="minorHAnsi" w:cstheme="minorHAnsi"/>
          <w:szCs w:val="24"/>
        </w:rPr>
      </w:pPr>
      <w:r w:rsidRPr="000F3E8F">
        <w:rPr>
          <w:rFonts w:asciiTheme="minorHAnsi" w:hAnsiTheme="minorHAnsi" w:cstheme="minorHAnsi"/>
          <w:szCs w:val="24"/>
        </w:rPr>
        <w:t>Good knowledge and understanding of IT systems</w:t>
      </w:r>
      <w:r w:rsidR="000F3E8F">
        <w:rPr>
          <w:rFonts w:asciiTheme="minorHAnsi" w:hAnsiTheme="minorHAnsi" w:cstheme="minorHAnsi"/>
          <w:szCs w:val="24"/>
        </w:rPr>
        <w:t>.</w:t>
      </w:r>
    </w:p>
    <w:p w14:paraId="66B7BA83" w14:textId="36492300" w:rsidR="00727878" w:rsidRPr="000F3E8F" w:rsidRDefault="000F684D" w:rsidP="000F3E8F">
      <w:pPr>
        <w:pStyle w:val="ListBullet"/>
        <w:rPr>
          <w:rFonts w:asciiTheme="minorHAnsi" w:hAnsiTheme="minorHAnsi" w:cstheme="minorHAnsi"/>
          <w:szCs w:val="24"/>
        </w:rPr>
      </w:pPr>
      <w:r w:rsidRPr="000F3E8F">
        <w:rPr>
          <w:rFonts w:asciiTheme="minorHAnsi" w:hAnsiTheme="minorHAnsi" w:cstheme="minorHAnsi"/>
          <w:szCs w:val="24"/>
        </w:rPr>
        <w:t>Experience of and ability to use Microsoft Outlook, Word, Excel</w:t>
      </w:r>
      <w:r w:rsidR="00504176" w:rsidRPr="000F3E8F">
        <w:rPr>
          <w:rFonts w:asciiTheme="minorHAnsi" w:hAnsiTheme="minorHAnsi" w:cstheme="minorHAnsi"/>
          <w:szCs w:val="24"/>
        </w:rPr>
        <w:t>, SharePoint</w:t>
      </w:r>
      <w:r w:rsidRPr="000F3E8F">
        <w:rPr>
          <w:rFonts w:asciiTheme="minorHAnsi" w:hAnsiTheme="minorHAnsi" w:cstheme="minorHAnsi"/>
          <w:szCs w:val="24"/>
        </w:rPr>
        <w:t xml:space="preserve"> and PowerPoint</w:t>
      </w:r>
      <w:r w:rsidR="000F3E8F">
        <w:rPr>
          <w:rFonts w:asciiTheme="minorHAnsi" w:hAnsiTheme="minorHAnsi" w:cstheme="minorHAnsi"/>
          <w:szCs w:val="24"/>
        </w:rPr>
        <w:t>.</w:t>
      </w:r>
      <w:r w:rsidRPr="000F3E8F">
        <w:rPr>
          <w:rFonts w:asciiTheme="minorHAnsi" w:hAnsiTheme="minorHAnsi" w:cstheme="minorHAnsi"/>
          <w:szCs w:val="24"/>
        </w:rPr>
        <w:t xml:space="preserve"> </w:t>
      </w:r>
    </w:p>
    <w:p w14:paraId="50322967" w14:textId="2ED0951D" w:rsidR="000F684D" w:rsidRPr="000F3E8F" w:rsidRDefault="00F56CD5" w:rsidP="000F3E8F">
      <w:pPr>
        <w:pStyle w:val="ListBullet"/>
        <w:rPr>
          <w:rFonts w:asciiTheme="minorHAnsi" w:hAnsiTheme="minorHAnsi" w:cstheme="minorHAnsi"/>
          <w:szCs w:val="24"/>
        </w:rPr>
      </w:pPr>
      <w:r w:rsidRPr="000F3E8F">
        <w:rPr>
          <w:rFonts w:asciiTheme="minorHAnsi" w:hAnsiTheme="minorHAnsi" w:cstheme="minorHAnsi"/>
          <w:szCs w:val="24"/>
        </w:rPr>
        <w:t>Excellent use of English and ability to proofread</w:t>
      </w:r>
      <w:r w:rsidR="004449A1" w:rsidRPr="000F3E8F">
        <w:rPr>
          <w:rFonts w:asciiTheme="minorHAnsi" w:hAnsiTheme="minorHAnsi" w:cstheme="minorHAnsi"/>
          <w:szCs w:val="24"/>
        </w:rPr>
        <w:t>,</w:t>
      </w:r>
      <w:r w:rsidRPr="000F3E8F">
        <w:rPr>
          <w:rFonts w:asciiTheme="minorHAnsi" w:hAnsiTheme="minorHAnsi" w:cstheme="minorHAnsi"/>
          <w:szCs w:val="24"/>
        </w:rPr>
        <w:t xml:space="preserve"> write</w:t>
      </w:r>
      <w:r w:rsidR="004449A1" w:rsidRPr="000F3E8F">
        <w:rPr>
          <w:rFonts w:asciiTheme="minorHAnsi" w:hAnsiTheme="minorHAnsi" w:cstheme="minorHAnsi"/>
          <w:szCs w:val="24"/>
        </w:rPr>
        <w:t xml:space="preserve"> and update IE</w:t>
      </w:r>
      <w:r w:rsidR="001F7B6B" w:rsidRPr="000F3E8F">
        <w:rPr>
          <w:rFonts w:asciiTheme="minorHAnsi" w:hAnsiTheme="minorHAnsi" w:cstheme="minorHAnsi"/>
          <w:szCs w:val="24"/>
        </w:rPr>
        <w:t>S</w:t>
      </w:r>
      <w:r w:rsidR="004449A1" w:rsidRPr="000F3E8F">
        <w:rPr>
          <w:rFonts w:asciiTheme="minorHAnsi" w:hAnsiTheme="minorHAnsi" w:cstheme="minorHAnsi"/>
          <w:szCs w:val="24"/>
        </w:rPr>
        <w:t xml:space="preserve"> policy documents</w:t>
      </w:r>
      <w:r w:rsidR="000F3E8F">
        <w:rPr>
          <w:rFonts w:asciiTheme="minorHAnsi" w:hAnsiTheme="minorHAnsi" w:cstheme="minorHAnsi"/>
          <w:szCs w:val="24"/>
        </w:rPr>
        <w:t>.</w:t>
      </w:r>
    </w:p>
    <w:p w14:paraId="2F6B366D" w14:textId="12F53DDF" w:rsidR="000F684D" w:rsidRPr="000F3E8F" w:rsidRDefault="000F684D" w:rsidP="000F3E8F">
      <w:pPr>
        <w:pStyle w:val="ListBullet"/>
        <w:rPr>
          <w:rFonts w:asciiTheme="minorHAnsi" w:hAnsiTheme="minorHAnsi" w:cstheme="minorHAnsi"/>
          <w:szCs w:val="24"/>
        </w:rPr>
      </w:pPr>
      <w:r w:rsidRPr="000F3E8F">
        <w:rPr>
          <w:rFonts w:asciiTheme="minorHAnsi" w:hAnsiTheme="minorHAnsi" w:cstheme="minorHAnsi"/>
          <w:szCs w:val="24"/>
        </w:rPr>
        <w:lastRenderedPageBreak/>
        <w:t>Experience of working in a service department, of clarifying requirements and expectations when delivering a service and of ensuring that service users are kept informed of any issues that may affect delivery to the agreed deadline</w:t>
      </w:r>
      <w:r w:rsidR="000F3E8F">
        <w:rPr>
          <w:rFonts w:asciiTheme="minorHAnsi" w:hAnsiTheme="minorHAnsi" w:cstheme="minorHAnsi"/>
          <w:szCs w:val="24"/>
        </w:rPr>
        <w:t>.</w:t>
      </w:r>
    </w:p>
    <w:p w14:paraId="3F13BD8D" w14:textId="655360A9" w:rsidR="000F684D" w:rsidRPr="000F3E8F" w:rsidRDefault="000F684D" w:rsidP="000F3E8F">
      <w:pPr>
        <w:pStyle w:val="ListBullet"/>
        <w:rPr>
          <w:rFonts w:asciiTheme="minorHAnsi" w:hAnsiTheme="minorHAnsi" w:cstheme="minorHAnsi"/>
          <w:szCs w:val="24"/>
        </w:rPr>
      </w:pPr>
      <w:r w:rsidRPr="000F3E8F">
        <w:rPr>
          <w:rFonts w:asciiTheme="minorHAnsi" w:hAnsiTheme="minorHAnsi" w:cstheme="minorHAnsi"/>
          <w:szCs w:val="24"/>
        </w:rPr>
        <w:t>Reliable and adaptable, able to respond to changing priorities</w:t>
      </w:r>
      <w:r w:rsidR="000F3E8F">
        <w:rPr>
          <w:rFonts w:asciiTheme="minorHAnsi" w:hAnsiTheme="minorHAnsi" w:cstheme="minorHAnsi"/>
          <w:szCs w:val="24"/>
        </w:rPr>
        <w:t>.</w:t>
      </w:r>
      <w:r w:rsidRPr="000F3E8F">
        <w:rPr>
          <w:rFonts w:asciiTheme="minorHAnsi" w:hAnsiTheme="minorHAnsi" w:cstheme="minorHAnsi"/>
          <w:szCs w:val="24"/>
        </w:rPr>
        <w:t xml:space="preserve"> </w:t>
      </w:r>
    </w:p>
    <w:p w14:paraId="735BAEC6" w14:textId="4AB02CA1" w:rsidR="000F684D" w:rsidRPr="000F3E8F" w:rsidRDefault="000F684D" w:rsidP="000F3E8F">
      <w:pPr>
        <w:pStyle w:val="ListBullet"/>
        <w:rPr>
          <w:rFonts w:asciiTheme="minorHAnsi" w:hAnsiTheme="minorHAnsi" w:cstheme="minorHAnsi"/>
          <w:szCs w:val="24"/>
        </w:rPr>
      </w:pPr>
      <w:r w:rsidRPr="000F3E8F">
        <w:rPr>
          <w:rFonts w:asciiTheme="minorHAnsi" w:hAnsiTheme="minorHAnsi" w:cstheme="minorHAnsi"/>
          <w:szCs w:val="24"/>
        </w:rPr>
        <w:t>Able to work on own initiative with accuracy and attention to detail</w:t>
      </w:r>
      <w:r w:rsidR="000F3E8F">
        <w:rPr>
          <w:rFonts w:asciiTheme="minorHAnsi" w:hAnsiTheme="minorHAnsi" w:cstheme="minorHAnsi"/>
          <w:szCs w:val="24"/>
        </w:rPr>
        <w:t>.</w:t>
      </w:r>
      <w:r w:rsidRPr="000F3E8F">
        <w:rPr>
          <w:rFonts w:asciiTheme="minorHAnsi" w:hAnsiTheme="minorHAnsi" w:cstheme="minorHAnsi"/>
          <w:szCs w:val="24"/>
        </w:rPr>
        <w:t xml:space="preserve"> </w:t>
      </w:r>
    </w:p>
    <w:p w14:paraId="622D53E0" w14:textId="63ACF248" w:rsidR="000F684D" w:rsidRPr="000F3E8F" w:rsidRDefault="000F684D" w:rsidP="000F3E8F">
      <w:pPr>
        <w:pStyle w:val="ListBullet"/>
        <w:rPr>
          <w:rFonts w:asciiTheme="minorHAnsi" w:hAnsiTheme="minorHAnsi" w:cstheme="minorHAnsi"/>
          <w:szCs w:val="24"/>
        </w:rPr>
      </w:pPr>
      <w:r w:rsidRPr="000F3E8F">
        <w:rPr>
          <w:rFonts w:asciiTheme="minorHAnsi" w:hAnsiTheme="minorHAnsi" w:cstheme="minorHAnsi"/>
          <w:szCs w:val="24"/>
        </w:rPr>
        <w:t>Prepared to suggest improvements to current ways of doing things</w:t>
      </w:r>
      <w:r w:rsidR="000F3E8F">
        <w:rPr>
          <w:rFonts w:asciiTheme="minorHAnsi" w:hAnsiTheme="minorHAnsi" w:cstheme="minorHAnsi"/>
          <w:szCs w:val="24"/>
        </w:rPr>
        <w:t>.</w:t>
      </w:r>
      <w:r w:rsidRPr="000F3E8F">
        <w:rPr>
          <w:rFonts w:asciiTheme="minorHAnsi" w:hAnsiTheme="minorHAnsi" w:cstheme="minorHAnsi"/>
          <w:szCs w:val="24"/>
        </w:rPr>
        <w:t xml:space="preserve"> </w:t>
      </w:r>
    </w:p>
    <w:p w14:paraId="448BFFE1" w14:textId="744FA2BA" w:rsidR="001D118F" w:rsidRPr="000F3E8F" w:rsidRDefault="00C9231A" w:rsidP="000F3E8F">
      <w:pPr>
        <w:pStyle w:val="ListBullet"/>
        <w:rPr>
          <w:rFonts w:asciiTheme="minorHAnsi" w:hAnsiTheme="minorHAnsi" w:cstheme="minorHAnsi"/>
          <w:szCs w:val="24"/>
        </w:rPr>
      </w:pPr>
      <w:r w:rsidRPr="000F3E8F">
        <w:rPr>
          <w:rFonts w:asciiTheme="minorHAnsi" w:hAnsiTheme="minorHAnsi" w:cstheme="minorHAnsi"/>
          <w:szCs w:val="24"/>
        </w:rPr>
        <w:t>T</w:t>
      </w:r>
      <w:r w:rsidR="000F684D" w:rsidRPr="000F3E8F">
        <w:rPr>
          <w:rFonts w:asciiTheme="minorHAnsi" w:hAnsiTheme="minorHAnsi" w:cstheme="minorHAnsi"/>
          <w:szCs w:val="24"/>
        </w:rPr>
        <w:t xml:space="preserve">he ability to work </w:t>
      </w:r>
      <w:r w:rsidRPr="000F3E8F">
        <w:rPr>
          <w:rFonts w:asciiTheme="minorHAnsi" w:hAnsiTheme="minorHAnsi" w:cstheme="minorHAnsi"/>
          <w:szCs w:val="24"/>
        </w:rPr>
        <w:t>effectively with</w:t>
      </w:r>
      <w:r w:rsidR="000F684D" w:rsidRPr="000F3E8F">
        <w:rPr>
          <w:rFonts w:asciiTheme="minorHAnsi" w:hAnsiTheme="minorHAnsi" w:cstheme="minorHAnsi"/>
          <w:szCs w:val="24"/>
        </w:rPr>
        <w:t xml:space="preserve"> a wide range of people </w:t>
      </w:r>
      <w:r w:rsidRPr="000F3E8F">
        <w:rPr>
          <w:rFonts w:asciiTheme="minorHAnsi" w:hAnsiTheme="minorHAnsi" w:cstheme="minorHAnsi"/>
          <w:szCs w:val="24"/>
        </w:rPr>
        <w:t xml:space="preserve">at the Institute and </w:t>
      </w:r>
      <w:r w:rsidR="00055EFA" w:rsidRPr="000F3E8F">
        <w:rPr>
          <w:rFonts w:asciiTheme="minorHAnsi" w:hAnsiTheme="minorHAnsi" w:cstheme="minorHAnsi"/>
          <w:szCs w:val="24"/>
        </w:rPr>
        <w:t xml:space="preserve">our </w:t>
      </w:r>
      <w:r w:rsidRPr="000F3E8F">
        <w:rPr>
          <w:rFonts w:asciiTheme="minorHAnsi" w:hAnsiTheme="minorHAnsi" w:cstheme="minorHAnsi"/>
          <w:szCs w:val="24"/>
        </w:rPr>
        <w:t>partners/suppliers</w:t>
      </w:r>
      <w:bookmarkStart w:id="6" w:name="_Hlk128560958"/>
      <w:bookmarkEnd w:id="5"/>
      <w:r w:rsidR="000F3E8F">
        <w:rPr>
          <w:rFonts w:asciiTheme="minorHAnsi" w:hAnsiTheme="minorHAnsi" w:cstheme="minorHAnsi"/>
          <w:szCs w:val="24"/>
        </w:rPr>
        <w:t>.</w:t>
      </w:r>
    </w:p>
    <w:p w14:paraId="35FE918D" w14:textId="77777777" w:rsidR="000F3E8F" w:rsidRDefault="000F3E8F" w:rsidP="00CA57A9">
      <w:pPr>
        <w:pStyle w:val="Default"/>
        <w:rPr>
          <w:color w:val="auto"/>
        </w:rPr>
      </w:pPr>
    </w:p>
    <w:p w14:paraId="5946676B" w14:textId="4FFD53FD" w:rsidR="000F684D" w:rsidRPr="001D118F" w:rsidRDefault="000F684D" w:rsidP="00CA57A9">
      <w:pPr>
        <w:pStyle w:val="Default"/>
        <w:rPr>
          <w:color w:val="auto"/>
        </w:rPr>
      </w:pPr>
      <w:r w:rsidRPr="00CA57A9">
        <w:rPr>
          <w:b/>
          <w:bCs/>
          <w:color w:val="397BB1" w:themeColor="text2"/>
          <w:sz w:val="32"/>
          <w:szCs w:val="28"/>
        </w:rPr>
        <w:t xml:space="preserve">Qualifications </w:t>
      </w:r>
    </w:p>
    <w:p w14:paraId="47CD08CF" w14:textId="77777777" w:rsidR="00521F39" w:rsidRDefault="00521F39" w:rsidP="000F684D">
      <w:pPr>
        <w:pStyle w:val="Default"/>
        <w:rPr>
          <w:color w:val="397BB1" w:themeColor="text2"/>
          <w:sz w:val="32"/>
          <w:szCs w:val="28"/>
        </w:rPr>
      </w:pPr>
    </w:p>
    <w:p w14:paraId="3EAB7AAE" w14:textId="79302A20" w:rsidR="001F7B6B" w:rsidRPr="001F7B6B" w:rsidRDefault="000F684D" w:rsidP="000F684D">
      <w:pPr>
        <w:pStyle w:val="Default"/>
        <w:rPr>
          <w:color w:val="auto"/>
        </w:rPr>
      </w:pPr>
      <w:r w:rsidRPr="001F7B6B">
        <w:rPr>
          <w:color w:val="auto"/>
        </w:rPr>
        <w:t>Qualifications in, or experience of administrative work</w:t>
      </w:r>
      <w:r w:rsidR="00727878" w:rsidRPr="001F7B6B">
        <w:rPr>
          <w:color w:val="auto"/>
        </w:rPr>
        <w:t xml:space="preserve"> and basic IT support within an office environment</w:t>
      </w:r>
    </w:p>
    <w:p w14:paraId="1335ABD0" w14:textId="77777777" w:rsidR="00896DE8" w:rsidRPr="004E0F18" w:rsidRDefault="00896DE8" w:rsidP="00896DE8">
      <w:pPr>
        <w:pStyle w:val="H2"/>
      </w:pPr>
      <w:bookmarkStart w:id="7" w:name="_Hlk125706798"/>
      <w:bookmarkStart w:id="8" w:name="_Hlk125706811"/>
      <w:bookmarkEnd w:id="6"/>
      <w:r>
        <w:t>Working at IES</w:t>
      </w:r>
    </w:p>
    <w:p w14:paraId="0D0D072F" w14:textId="77777777" w:rsidR="00896DE8" w:rsidRPr="00460BBA" w:rsidRDefault="00896DE8" w:rsidP="00460BBA">
      <w:pPr>
        <w:pStyle w:val="Default"/>
        <w:rPr>
          <w:color w:val="auto"/>
        </w:rPr>
      </w:pPr>
      <w:r w:rsidRPr="00460BBA">
        <w:rPr>
          <w:color w:val="auto"/>
        </w:rPr>
        <w:t xml:space="preserve">We support flexible working and will consider applications from candidates seeking to work flexibly or part-time. The post will be based in our office in central Brighton, although we work in a hybrid way. </w:t>
      </w:r>
    </w:p>
    <w:p w14:paraId="48EF9240" w14:textId="77777777" w:rsidR="00460BBA" w:rsidRDefault="00460BBA" w:rsidP="000F684D">
      <w:pPr>
        <w:pStyle w:val="Default"/>
        <w:rPr>
          <w:rFonts w:asciiTheme="minorHAnsi" w:hAnsiTheme="minorHAnsi" w:cstheme="minorHAnsi"/>
          <w:color w:val="auto"/>
        </w:rPr>
      </w:pPr>
    </w:p>
    <w:p w14:paraId="60F59FAC" w14:textId="5BD95EA2" w:rsidR="000F684D" w:rsidRDefault="000F684D" w:rsidP="000F684D">
      <w:pPr>
        <w:pStyle w:val="Default"/>
        <w:rPr>
          <w:rFonts w:asciiTheme="minorHAnsi" w:hAnsiTheme="minorHAnsi" w:cstheme="minorHAnsi"/>
          <w:color w:val="auto"/>
        </w:rPr>
      </w:pPr>
      <w:r w:rsidRPr="00460BBA">
        <w:rPr>
          <w:rFonts w:asciiTheme="minorHAnsi" w:hAnsiTheme="minorHAnsi" w:cstheme="minorHAnsi"/>
          <w:b/>
          <w:bCs/>
          <w:color w:val="auto"/>
        </w:rPr>
        <w:t>Salary</w:t>
      </w:r>
      <w:bookmarkEnd w:id="7"/>
      <w:r w:rsidR="00AC0469" w:rsidRPr="00460BBA">
        <w:rPr>
          <w:rFonts w:asciiTheme="minorHAnsi" w:hAnsiTheme="minorHAnsi" w:cstheme="minorHAnsi"/>
          <w:b/>
          <w:bCs/>
          <w:color w:val="auto"/>
        </w:rPr>
        <w:t>:</w:t>
      </w:r>
      <w:r w:rsidR="00AC0469">
        <w:rPr>
          <w:rFonts w:asciiTheme="minorHAnsi" w:hAnsiTheme="minorHAnsi" w:cstheme="minorHAnsi"/>
          <w:color w:val="auto"/>
        </w:rPr>
        <w:t xml:space="preserve"> </w:t>
      </w:r>
      <w:r w:rsidR="009927FB">
        <w:rPr>
          <w:rFonts w:asciiTheme="minorHAnsi" w:hAnsiTheme="minorHAnsi" w:cstheme="minorHAnsi"/>
          <w:color w:val="auto"/>
        </w:rPr>
        <w:t xml:space="preserve">£28,000 and £32,000 </w:t>
      </w:r>
      <w:r w:rsidR="00AC0469">
        <w:rPr>
          <w:rFonts w:asciiTheme="minorHAnsi" w:hAnsiTheme="minorHAnsi" w:cstheme="minorHAnsi"/>
          <w:color w:val="auto"/>
        </w:rPr>
        <w:t>(full time equi</w:t>
      </w:r>
      <w:r w:rsidR="00993911">
        <w:rPr>
          <w:rFonts w:asciiTheme="minorHAnsi" w:hAnsiTheme="minorHAnsi" w:cstheme="minorHAnsi"/>
          <w:color w:val="auto"/>
        </w:rPr>
        <w:t>valent)</w:t>
      </w:r>
      <w:r w:rsidR="009927FB">
        <w:rPr>
          <w:rFonts w:asciiTheme="minorHAnsi" w:hAnsiTheme="minorHAnsi" w:cstheme="minorHAnsi"/>
          <w:color w:val="auto"/>
        </w:rPr>
        <w:t xml:space="preserve"> depending on skills and experience</w:t>
      </w:r>
      <w:r w:rsidR="00460BBA">
        <w:rPr>
          <w:rFonts w:asciiTheme="minorHAnsi" w:hAnsiTheme="minorHAnsi" w:cstheme="minorHAnsi"/>
          <w:color w:val="auto"/>
        </w:rPr>
        <w:t>.</w:t>
      </w:r>
      <w:r w:rsidR="009927FB">
        <w:rPr>
          <w:rFonts w:asciiTheme="minorHAnsi" w:hAnsiTheme="minorHAnsi" w:cstheme="minorHAnsi"/>
          <w:color w:val="auto"/>
        </w:rPr>
        <w:t xml:space="preserve"> </w:t>
      </w:r>
    </w:p>
    <w:p w14:paraId="67D82DB9" w14:textId="77777777" w:rsidR="00C95E50" w:rsidRDefault="00C95E50" w:rsidP="000F684D">
      <w:pPr>
        <w:pStyle w:val="Default"/>
        <w:rPr>
          <w:rFonts w:asciiTheme="minorHAnsi" w:hAnsiTheme="minorHAnsi" w:cstheme="minorHAnsi"/>
          <w:color w:val="auto"/>
        </w:rPr>
      </w:pPr>
    </w:p>
    <w:p w14:paraId="0E3165F5" w14:textId="77777777" w:rsidR="00C95E50" w:rsidRPr="00C95E50" w:rsidRDefault="00C95E50" w:rsidP="00C95E50">
      <w:pPr>
        <w:pStyle w:val="BodyText"/>
        <w:rPr>
          <w:rFonts w:asciiTheme="minorHAnsi" w:hAnsiTheme="minorHAnsi" w:cstheme="minorHAnsi"/>
          <w:b/>
          <w:bCs/>
          <w:color w:val="F3744B" w:themeColor="background2"/>
        </w:rPr>
      </w:pPr>
      <w:r w:rsidRPr="00C95E50">
        <w:rPr>
          <w:rFonts w:asciiTheme="minorHAnsi" w:hAnsiTheme="minorHAnsi" w:cstheme="minorHAnsi"/>
          <w:b/>
          <w:bCs/>
          <w:color w:val="F3744B" w:themeColor="background2"/>
        </w:rPr>
        <w:t xml:space="preserve">To view our full range of benefits, please see the IES benefits guide. </w:t>
      </w:r>
    </w:p>
    <w:p w14:paraId="18212500" w14:textId="77777777" w:rsidR="00C95E50" w:rsidRPr="00C95E50" w:rsidRDefault="00C95E50" w:rsidP="00C95E50">
      <w:pPr>
        <w:pStyle w:val="BodyText"/>
        <w:rPr>
          <w:rFonts w:asciiTheme="minorHAnsi" w:hAnsiTheme="minorHAnsi" w:cstheme="minorHAnsi"/>
          <w:szCs w:val="24"/>
        </w:rPr>
      </w:pPr>
      <w:r w:rsidRPr="00C95E50">
        <w:rPr>
          <w:rFonts w:asciiTheme="minorHAnsi" w:hAnsiTheme="minorHAnsi" w:cstheme="minorHAnsi"/>
        </w:rPr>
        <w:t>IES offers a friendly workplace culture and has an active social committee. Brighton and the surrounding areas offer a superb location in which to live with easy access to the sea, countryside, and plenty of culture and nightlife. Brighton is close to Gatwick airport (30 mins), London (1 hour) and France (2.5 hours).</w:t>
      </w:r>
    </w:p>
    <w:p w14:paraId="4A951EEE" w14:textId="77777777" w:rsidR="00C95E50" w:rsidRPr="00C95E50" w:rsidRDefault="00C95E50" w:rsidP="00C95E50">
      <w:pPr>
        <w:pStyle w:val="BodyText"/>
        <w:rPr>
          <w:rFonts w:asciiTheme="minorHAnsi" w:hAnsiTheme="minorHAnsi" w:cstheme="minorHAnsi"/>
        </w:rPr>
      </w:pPr>
      <w:r w:rsidRPr="00C95E50">
        <w:rPr>
          <w:rFonts w:asciiTheme="minorHAnsi" w:hAnsiTheme="minorHAnsi" w:cstheme="minorHAnsi"/>
        </w:rPr>
        <w:t xml:space="preserve">Our research and practice are guided by our values and our staff act in accordance with these. Our values centre </w:t>
      </w:r>
      <w:proofErr w:type="gramStart"/>
      <w:r w:rsidRPr="00C95E50">
        <w:rPr>
          <w:rFonts w:asciiTheme="minorHAnsi" w:hAnsiTheme="minorHAnsi" w:cstheme="minorHAnsi"/>
        </w:rPr>
        <w:t>on:</w:t>
      </w:r>
      <w:proofErr w:type="gramEnd"/>
      <w:r w:rsidRPr="00C95E50">
        <w:rPr>
          <w:rFonts w:asciiTheme="minorHAnsi" w:hAnsiTheme="minorHAnsi" w:cstheme="minorHAnsi"/>
        </w:rPr>
        <w:t xml:space="preserve"> respecting others, acting with integrity, collaboration, curiosity, excellence and compassion. You can learn more about what it’s like to work at IES by looking at our </w:t>
      </w:r>
      <w:hyperlink r:id="rId12" w:history="1">
        <w:r w:rsidRPr="00C95E50">
          <w:rPr>
            <w:rStyle w:val="Hyperlink"/>
            <w:rFonts w:asciiTheme="minorHAnsi" w:hAnsiTheme="minorHAnsi" w:cstheme="minorHAnsi"/>
          </w:rPr>
          <w:t>Glassdoor</w:t>
        </w:r>
      </w:hyperlink>
      <w:r w:rsidRPr="00C95E50">
        <w:rPr>
          <w:rFonts w:asciiTheme="minorHAnsi" w:hAnsiTheme="minorHAnsi" w:cstheme="minorHAnsi"/>
        </w:rPr>
        <w:t xml:space="preserve"> profile. </w:t>
      </w:r>
    </w:p>
    <w:p w14:paraId="55D07790" w14:textId="77777777" w:rsidR="00C95E50" w:rsidRPr="00C95E50" w:rsidRDefault="00C95E50" w:rsidP="00C95E50">
      <w:pPr>
        <w:pStyle w:val="ListBullet"/>
        <w:numPr>
          <w:ilvl w:val="0"/>
          <w:numId w:val="0"/>
        </w:numPr>
        <w:rPr>
          <w:rFonts w:asciiTheme="minorHAnsi" w:hAnsiTheme="minorHAnsi" w:cstheme="minorHAnsi"/>
        </w:rPr>
      </w:pPr>
      <w:r w:rsidRPr="00C95E50">
        <w:rPr>
          <w:rFonts w:asciiTheme="minorHAnsi" w:hAnsiTheme="minorHAnsi" w:cstheme="minorHAnsi"/>
        </w:rPr>
        <w:t xml:space="preserve">IES holds a sponsor licence however, due to recent changes in immigration laws and regulations, we are unable to provide sponsorship for skilled worker visas for this role. Please note that this limitation only applies to visa sponsorship for skilled worker categories. If you currently have the right to work under a different visa category, we encourage you to apply and indicate your immigration status accordingly. </w:t>
      </w:r>
    </w:p>
    <w:bookmarkEnd w:id="8"/>
    <w:p w14:paraId="60E0BCF1" w14:textId="77777777" w:rsidR="000B34DF" w:rsidRPr="000B34DF" w:rsidRDefault="000B34DF" w:rsidP="000B34DF">
      <w:pPr>
        <w:pStyle w:val="BodyText"/>
        <w:rPr>
          <w:rFonts w:asciiTheme="minorHAnsi" w:hAnsiTheme="minorHAnsi" w:cstheme="minorHAnsi"/>
        </w:rPr>
      </w:pPr>
      <w:r w:rsidRPr="000B34DF">
        <w:rPr>
          <w:rFonts w:asciiTheme="minorHAnsi" w:hAnsiTheme="minorHAnsi" w:cstheme="minorHAnsi"/>
        </w:rPr>
        <w:t>The Institute for Employment Studies is a registered charity (no. 258390). IES seeks to be an equal opportunities employer.</w:t>
      </w:r>
    </w:p>
    <w:p w14:paraId="04FF2941" w14:textId="77777777" w:rsidR="000B34DF" w:rsidRPr="004E0F18" w:rsidRDefault="000B34DF" w:rsidP="000B34DF">
      <w:pPr>
        <w:pStyle w:val="H2"/>
      </w:pPr>
      <w:r w:rsidRPr="004E0F18">
        <w:lastRenderedPageBreak/>
        <w:t xml:space="preserve">How to apply </w:t>
      </w:r>
    </w:p>
    <w:p w14:paraId="4BDE63E0" w14:textId="3874801F" w:rsidR="000B34DF" w:rsidRPr="000B34DF" w:rsidRDefault="000B34DF" w:rsidP="000B34DF">
      <w:pPr>
        <w:pStyle w:val="BodyText"/>
        <w:rPr>
          <w:rFonts w:ascii="Arial" w:hAnsi="Arial" w:cs="Arial"/>
          <w:szCs w:val="24"/>
        </w:rPr>
      </w:pPr>
      <w:r w:rsidRPr="000B34DF">
        <w:rPr>
          <w:rFonts w:ascii="Arial" w:hAnsi="Arial" w:cs="Arial"/>
          <w:szCs w:val="24"/>
        </w:rPr>
        <w:t>Candidates should submit a full CV with a covering letter explaining their interest in the post and highlighting how they meet the criteria.</w:t>
      </w:r>
    </w:p>
    <w:p w14:paraId="2DAA6A3C" w14:textId="1911F751" w:rsidR="000B34DF" w:rsidRPr="000B34DF" w:rsidRDefault="00B55CA2" w:rsidP="000B34DF">
      <w:pPr>
        <w:pStyle w:val="BodyText"/>
        <w:rPr>
          <w:rFonts w:ascii="Arial" w:hAnsi="Arial" w:cs="Arial"/>
          <w:szCs w:val="24"/>
        </w:rPr>
      </w:pPr>
      <w:r>
        <w:rPr>
          <w:rFonts w:ascii="Arial" w:hAnsi="Arial" w:cs="Arial"/>
          <w:szCs w:val="24"/>
        </w:rPr>
        <w:t xml:space="preserve">Please apply via </w:t>
      </w:r>
      <w:hyperlink r:id="rId13" w:history="1">
        <w:proofErr w:type="spellStart"/>
        <w:r w:rsidRPr="00CB11D8">
          <w:rPr>
            <w:rStyle w:val="Hyperlink"/>
            <w:rFonts w:ascii="Arial" w:hAnsi="Arial" w:cs="Arial"/>
            <w:szCs w:val="24"/>
          </w:rPr>
          <w:t>Cha</w:t>
        </w:r>
        <w:r w:rsidRPr="00CB11D8">
          <w:rPr>
            <w:rStyle w:val="Hyperlink"/>
            <w:rFonts w:ascii="Arial" w:hAnsi="Arial" w:cs="Arial"/>
            <w:szCs w:val="24"/>
          </w:rPr>
          <w:t>r</w:t>
        </w:r>
        <w:r w:rsidRPr="00CB11D8">
          <w:rPr>
            <w:rStyle w:val="Hyperlink"/>
            <w:rFonts w:ascii="Arial" w:hAnsi="Arial" w:cs="Arial"/>
            <w:szCs w:val="24"/>
          </w:rPr>
          <w:t>ityJob</w:t>
        </w:r>
        <w:proofErr w:type="spellEnd"/>
      </w:hyperlink>
      <w:r w:rsidR="00C44DCB">
        <w:rPr>
          <w:rFonts w:ascii="Arial" w:hAnsi="Arial" w:cs="Arial"/>
          <w:szCs w:val="24"/>
        </w:rPr>
        <w:t xml:space="preserve">. </w:t>
      </w:r>
    </w:p>
    <w:p w14:paraId="7DBA3BD0" w14:textId="7C50FF41" w:rsidR="000B34DF" w:rsidRPr="000B34DF" w:rsidRDefault="000B34DF" w:rsidP="000B34DF">
      <w:pPr>
        <w:pStyle w:val="BodyText"/>
        <w:rPr>
          <w:rFonts w:ascii="Arial" w:hAnsi="Arial" w:cs="Arial"/>
          <w:szCs w:val="24"/>
        </w:rPr>
      </w:pPr>
      <w:r w:rsidRPr="000B34DF">
        <w:rPr>
          <w:rFonts w:ascii="Arial" w:hAnsi="Arial" w:cs="Arial"/>
          <w:szCs w:val="24"/>
        </w:rPr>
        <w:t xml:space="preserve">Closing date for applications: </w:t>
      </w:r>
      <w:r w:rsidR="00490319" w:rsidRPr="00E926AB">
        <w:rPr>
          <w:rFonts w:ascii="Arial" w:hAnsi="Arial" w:cs="Arial"/>
          <w:b/>
          <w:bCs/>
          <w:szCs w:val="24"/>
        </w:rPr>
        <w:t>Monday 14</w:t>
      </w:r>
      <w:r w:rsidR="00490319" w:rsidRPr="00E926AB">
        <w:rPr>
          <w:rFonts w:ascii="Arial" w:hAnsi="Arial" w:cs="Arial"/>
          <w:b/>
          <w:bCs/>
          <w:szCs w:val="24"/>
          <w:vertAlign w:val="superscript"/>
        </w:rPr>
        <w:t>th</w:t>
      </w:r>
      <w:r w:rsidR="00490319" w:rsidRPr="00E926AB">
        <w:rPr>
          <w:rFonts w:ascii="Arial" w:hAnsi="Arial" w:cs="Arial"/>
          <w:b/>
          <w:bCs/>
          <w:szCs w:val="24"/>
        </w:rPr>
        <w:t xml:space="preserve"> April</w:t>
      </w:r>
      <w:r w:rsidR="00E926AB">
        <w:rPr>
          <w:rFonts w:ascii="Arial" w:hAnsi="Arial" w:cs="Arial"/>
          <w:b/>
          <w:bCs/>
          <w:szCs w:val="24"/>
        </w:rPr>
        <w:t xml:space="preserve"> 2025</w:t>
      </w:r>
      <w:r w:rsidR="00E926AB" w:rsidRPr="00E926AB">
        <w:rPr>
          <w:rFonts w:ascii="Arial" w:hAnsi="Arial" w:cs="Arial"/>
          <w:b/>
          <w:bCs/>
          <w:szCs w:val="24"/>
        </w:rPr>
        <w:t>.</w:t>
      </w:r>
      <w:r w:rsidR="00E926AB">
        <w:rPr>
          <w:rFonts w:ascii="Arial" w:hAnsi="Arial" w:cs="Arial"/>
          <w:szCs w:val="24"/>
        </w:rPr>
        <w:t xml:space="preserve"> </w:t>
      </w:r>
    </w:p>
    <w:p w14:paraId="2334C1AD" w14:textId="6CBAACD1" w:rsidR="004449A1" w:rsidRDefault="000B34DF" w:rsidP="008C4415">
      <w:pPr>
        <w:pStyle w:val="BodyText"/>
        <w:rPr>
          <w:rFonts w:cs="Palatino Linotype"/>
          <w:sz w:val="23"/>
          <w:szCs w:val="23"/>
        </w:rPr>
      </w:pPr>
      <w:r w:rsidRPr="000B34DF">
        <w:rPr>
          <w:rFonts w:ascii="Arial" w:hAnsi="Arial" w:cs="Arial"/>
          <w:szCs w:val="24"/>
          <w:lang w:eastAsia="en-US"/>
        </w:rPr>
        <w:t>Because of the nature of our work, appointments will be subject to a report from the Disclosure and Barring Service (DBS) or Disclosure Scotland.</w:t>
      </w:r>
    </w:p>
    <w:p w14:paraId="5345A158" w14:textId="77777777" w:rsidR="00521F39" w:rsidRPr="00521F39" w:rsidRDefault="00521F39" w:rsidP="00521F39">
      <w:pPr>
        <w:pStyle w:val="Shadedpara"/>
        <w:rPr>
          <w:rFonts w:asciiTheme="minorHAnsi" w:hAnsiTheme="minorHAnsi" w:cstheme="minorHAnsi"/>
        </w:rPr>
      </w:pPr>
      <w:r w:rsidRPr="00521F39">
        <w:rPr>
          <w:rFonts w:asciiTheme="minorHAnsi" w:hAnsiTheme="minorHAnsi" w:cstheme="minorHAnsi"/>
        </w:rPr>
        <w:t xml:space="preserve">The Institute for Employment Studies seeks to be an equal opportunities employer. We actively seek to improve the diversity of our workforce and welcome applications from all under-represented communities and groups. We are particularly keen to attract candidates from ethnic minority groups given their under-representation within applied social research. </w:t>
      </w:r>
    </w:p>
    <w:p w14:paraId="314B914D" w14:textId="77777777" w:rsidR="00521F39" w:rsidRPr="00521F39" w:rsidRDefault="00521F39" w:rsidP="00521F39">
      <w:pPr>
        <w:pStyle w:val="Shadedpara"/>
        <w:rPr>
          <w:rFonts w:asciiTheme="minorHAnsi" w:hAnsiTheme="minorHAnsi" w:cstheme="minorHAnsi"/>
        </w:rPr>
      </w:pPr>
      <w:r w:rsidRPr="00521F39">
        <w:rPr>
          <w:rFonts w:asciiTheme="minorHAnsi" w:hAnsiTheme="minorHAnsi" w:cstheme="minorHAnsi"/>
        </w:rPr>
        <w:t xml:space="preserve">We are a Disability Confident Employer and are happy to </w:t>
      </w:r>
      <w:proofErr w:type="gramStart"/>
      <w:r w:rsidRPr="00521F39">
        <w:rPr>
          <w:rFonts w:asciiTheme="minorHAnsi" w:hAnsiTheme="minorHAnsi" w:cstheme="minorHAnsi"/>
        </w:rPr>
        <w:t>make adjustments to</w:t>
      </w:r>
      <w:proofErr w:type="gramEnd"/>
      <w:r w:rsidRPr="00521F39">
        <w:rPr>
          <w:rFonts w:asciiTheme="minorHAnsi" w:hAnsiTheme="minorHAnsi" w:cstheme="minorHAnsi"/>
        </w:rPr>
        <w:t xml:space="preserve"> accommodate the individual requirements of candidates with disabilities.</w:t>
      </w:r>
    </w:p>
    <w:p w14:paraId="3B11F2C4" w14:textId="77777777" w:rsidR="00521F39" w:rsidRPr="00521F39" w:rsidRDefault="00521F39" w:rsidP="00521F39">
      <w:pPr>
        <w:pStyle w:val="Shadedpara"/>
        <w:rPr>
          <w:rFonts w:asciiTheme="minorHAnsi" w:hAnsiTheme="minorHAnsi" w:cstheme="minorHAnsi"/>
          <w:szCs w:val="22"/>
        </w:rPr>
      </w:pPr>
      <w:r w:rsidRPr="00521F39">
        <w:rPr>
          <w:rFonts w:asciiTheme="minorHAnsi" w:hAnsiTheme="minorHAnsi" w:cstheme="minorHAnsi"/>
          <w:szCs w:val="22"/>
        </w:rPr>
        <w:t>The Institute for Employment Studies encourages career development at all ages. Join us and work for an employer that values your experience. #AgeFriendlyEmployer</w:t>
      </w:r>
    </w:p>
    <w:p w14:paraId="3A9B2118" w14:textId="77777777" w:rsidR="00521F39" w:rsidRPr="00521F39" w:rsidRDefault="00521F39" w:rsidP="00521F39">
      <w:pPr>
        <w:pStyle w:val="Shadedpara"/>
        <w:rPr>
          <w:rFonts w:asciiTheme="minorHAnsi" w:hAnsiTheme="minorHAnsi" w:cstheme="minorHAnsi"/>
          <w:szCs w:val="22"/>
        </w:rPr>
      </w:pPr>
      <w:r w:rsidRPr="00521F39">
        <w:rPr>
          <w:rFonts w:asciiTheme="minorHAnsi" w:hAnsiTheme="minorHAnsi" w:cstheme="minorHAnsi"/>
          <w:szCs w:val="22"/>
        </w:rPr>
        <w:t>We are committed to supporting our staff at every stage of their career. That’s why we have signed up to the Menopause Workplace Pledge. Find out more about this campaign from the charity</w:t>
      </w:r>
      <w:r w:rsidRPr="00521F39">
        <w:rPr>
          <w:rFonts w:asciiTheme="minorHAnsi" w:hAnsiTheme="minorHAnsi" w:cstheme="minorHAnsi"/>
          <w:sz w:val="20"/>
          <w:szCs w:val="18"/>
        </w:rPr>
        <w:t xml:space="preserve"> </w:t>
      </w:r>
      <w:hyperlink r:id="rId14">
        <w:r w:rsidRPr="00521F39">
          <w:rPr>
            <w:rFonts w:asciiTheme="minorHAnsi" w:hAnsiTheme="minorHAnsi" w:cstheme="minorHAnsi"/>
            <w:color w:val="1155CC"/>
            <w:szCs w:val="22"/>
            <w:u w:val="single"/>
          </w:rPr>
          <w:t>Wellbeing of Women</w:t>
        </w:r>
      </w:hyperlink>
      <w:r w:rsidRPr="00521F39">
        <w:rPr>
          <w:rFonts w:asciiTheme="minorHAnsi" w:hAnsiTheme="minorHAnsi" w:cstheme="minorHAnsi"/>
          <w:szCs w:val="22"/>
        </w:rPr>
        <w:t>.</w:t>
      </w:r>
    </w:p>
    <w:p w14:paraId="6C517207" w14:textId="77777777" w:rsidR="00521F39" w:rsidRDefault="00521F39" w:rsidP="00521F39">
      <w:pPr>
        <w:pStyle w:val="BodyText"/>
      </w:pPr>
      <w:r w:rsidRPr="000B34DF">
        <w:rPr>
          <w:rFonts w:cs="Arial"/>
          <w:noProof/>
          <w:szCs w:val="24"/>
        </w:rPr>
        <w:drawing>
          <wp:anchor distT="0" distB="0" distL="114300" distR="114300" simplePos="0" relativeHeight="251664384" behindDoc="1" locked="0" layoutInCell="1" allowOverlap="1" wp14:anchorId="26A257F5" wp14:editId="3D151883">
            <wp:simplePos x="0" y="0"/>
            <wp:positionH relativeFrom="margin">
              <wp:posOffset>-102235</wp:posOffset>
            </wp:positionH>
            <wp:positionV relativeFrom="paragraph">
              <wp:posOffset>170579</wp:posOffset>
            </wp:positionV>
            <wp:extent cx="1905000" cy="1329055"/>
            <wp:effectExtent l="0" t="0" r="0" b="0"/>
            <wp:wrapTight wrapText="bothSides">
              <wp:wrapPolygon edited="0">
                <wp:start x="1080" y="1238"/>
                <wp:lineTo x="864" y="13932"/>
                <wp:lineTo x="2376" y="16719"/>
                <wp:lineTo x="3456" y="16719"/>
                <wp:lineTo x="6264" y="19195"/>
                <wp:lineTo x="6480" y="19815"/>
                <wp:lineTo x="7776" y="19815"/>
                <wp:lineTo x="8856" y="16719"/>
                <wp:lineTo x="12096" y="16719"/>
                <wp:lineTo x="16848" y="13623"/>
                <wp:lineTo x="16848" y="11765"/>
                <wp:lineTo x="20304" y="2167"/>
                <wp:lineTo x="20304" y="1238"/>
                <wp:lineTo x="1080" y="1238"/>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5000" cy="1329055"/>
                    </a:xfrm>
                    <a:prstGeom prst="rect">
                      <a:avLst/>
                    </a:prstGeom>
                  </pic:spPr>
                </pic:pic>
              </a:graphicData>
            </a:graphic>
            <wp14:sizeRelH relativeFrom="page">
              <wp14:pctWidth>0</wp14:pctWidth>
            </wp14:sizeRelH>
            <wp14:sizeRelV relativeFrom="page">
              <wp14:pctHeight>0</wp14:pctHeight>
            </wp14:sizeRelV>
          </wp:anchor>
        </w:drawing>
      </w:r>
      <w:r w:rsidRPr="00A15065">
        <w:rPr>
          <w:noProof/>
          <w:szCs w:val="24"/>
        </w:rPr>
        <w:drawing>
          <wp:anchor distT="0" distB="0" distL="114300" distR="114300" simplePos="0" relativeHeight="251669504" behindDoc="1" locked="0" layoutInCell="1" allowOverlap="1" wp14:anchorId="6D5A3081" wp14:editId="3803B9AD">
            <wp:simplePos x="0" y="0"/>
            <wp:positionH relativeFrom="column">
              <wp:posOffset>5189220</wp:posOffset>
            </wp:positionH>
            <wp:positionV relativeFrom="paragraph">
              <wp:posOffset>750570</wp:posOffset>
            </wp:positionV>
            <wp:extent cx="1095375" cy="1238250"/>
            <wp:effectExtent l="0" t="0" r="9525" b="0"/>
            <wp:wrapTight wrapText="bothSides">
              <wp:wrapPolygon edited="0">
                <wp:start x="0" y="0"/>
                <wp:lineTo x="0" y="21268"/>
                <wp:lineTo x="21412" y="21268"/>
                <wp:lineTo x="21412" y="0"/>
                <wp:lineTo x="0" y="0"/>
              </wp:wrapPolygon>
            </wp:wrapTight>
            <wp:docPr id="390266004" name="Picture 390266004" descr="IES is  a living wage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ES is  a living wage employ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065">
        <w:rPr>
          <w:noProof/>
          <w:szCs w:val="24"/>
        </w:rPr>
        <w:drawing>
          <wp:anchor distT="0" distB="0" distL="114300" distR="114300" simplePos="0" relativeHeight="251670528" behindDoc="1" locked="0" layoutInCell="1" allowOverlap="1" wp14:anchorId="01F70296" wp14:editId="7C2AD4B5">
            <wp:simplePos x="0" y="0"/>
            <wp:positionH relativeFrom="margin">
              <wp:posOffset>2965450</wp:posOffset>
            </wp:positionH>
            <wp:positionV relativeFrom="paragraph">
              <wp:posOffset>2176780</wp:posOffset>
            </wp:positionV>
            <wp:extent cx="2919095" cy="481965"/>
            <wp:effectExtent l="0" t="0" r="0" b="0"/>
            <wp:wrapTight wrapText="bothSides">
              <wp:wrapPolygon edited="0">
                <wp:start x="0" y="0"/>
                <wp:lineTo x="0" y="18783"/>
                <wp:lineTo x="6766" y="20490"/>
                <wp:lineTo x="9585" y="20490"/>
                <wp:lineTo x="16211" y="18783"/>
                <wp:lineTo x="16492" y="15368"/>
                <wp:lineTo x="17902" y="4269"/>
                <wp:lineTo x="17761" y="0"/>
                <wp:lineTo x="0" y="0"/>
              </wp:wrapPolygon>
            </wp:wrapTight>
            <wp:docPr id="1821426373" name="Picture 18214263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26373" name="Picture 3" descr="A blue text on a black background&#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9095" cy="481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22F2802" wp14:editId="6149AE86">
            <wp:simplePos x="0" y="0"/>
            <wp:positionH relativeFrom="margin">
              <wp:posOffset>3244850</wp:posOffset>
            </wp:positionH>
            <wp:positionV relativeFrom="paragraph">
              <wp:posOffset>74295</wp:posOffset>
            </wp:positionV>
            <wp:extent cx="1905000" cy="918210"/>
            <wp:effectExtent l="0" t="0" r="0" b="0"/>
            <wp:wrapSquare wrapText="bothSides"/>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0" cy="918210"/>
                    </a:xfrm>
                    <a:prstGeom prst="rect">
                      <a:avLst/>
                    </a:prstGeom>
                  </pic:spPr>
                </pic:pic>
              </a:graphicData>
            </a:graphic>
            <wp14:sizeRelH relativeFrom="page">
              <wp14:pctWidth>0</wp14:pctWidth>
            </wp14:sizeRelH>
            <wp14:sizeRelV relativeFrom="page">
              <wp14:pctHeight>0</wp14:pctHeight>
            </wp14:sizeRelV>
          </wp:anchor>
        </w:drawing>
      </w:r>
      <w:r w:rsidRPr="00A15065">
        <w:rPr>
          <w:noProof/>
          <w:szCs w:val="24"/>
        </w:rPr>
        <w:drawing>
          <wp:anchor distT="0" distB="0" distL="114300" distR="114300" simplePos="0" relativeHeight="251668480" behindDoc="1" locked="0" layoutInCell="1" allowOverlap="1" wp14:anchorId="4D7B77A1" wp14:editId="14A93EC5">
            <wp:simplePos x="0" y="0"/>
            <wp:positionH relativeFrom="margin">
              <wp:posOffset>1399540</wp:posOffset>
            </wp:positionH>
            <wp:positionV relativeFrom="paragraph">
              <wp:posOffset>1701165</wp:posOffset>
            </wp:positionV>
            <wp:extent cx="1428750" cy="1428750"/>
            <wp:effectExtent l="0" t="0" r="0" b="0"/>
            <wp:wrapTight wrapText="bothSides">
              <wp:wrapPolygon edited="0">
                <wp:start x="0" y="0"/>
                <wp:lineTo x="0" y="21312"/>
                <wp:lineTo x="21312" y="21312"/>
                <wp:lineTo x="21312" y="0"/>
                <wp:lineTo x="0" y="0"/>
              </wp:wrapPolygon>
            </wp:wrapTight>
            <wp:docPr id="58167187" name="Picture 58167187" descr="The Smallest Th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mallest Things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BD9D8E5" wp14:editId="2F628E0D">
            <wp:simplePos x="0" y="0"/>
            <wp:positionH relativeFrom="column">
              <wp:posOffset>1546860</wp:posOffset>
            </wp:positionH>
            <wp:positionV relativeFrom="paragraph">
              <wp:posOffset>107950</wp:posOffset>
            </wp:positionV>
            <wp:extent cx="1524000" cy="1524000"/>
            <wp:effectExtent l="0" t="0" r="0" b="0"/>
            <wp:wrapThrough wrapText="bothSides">
              <wp:wrapPolygon edited="0">
                <wp:start x="7290" y="0"/>
                <wp:lineTo x="5400" y="540"/>
                <wp:lineTo x="1080" y="3780"/>
                <wp:lineTo x="0" y="7290"/>
                <wp:lineTo x="0" y="14310"/>
                <wp:lineTo x="1350" y="17280"/>
                <wp:lineTo x="1350" y="17820"/>
                <wp:lineTo x="6480" y="21330"/>
                <wp:lineTo x="7290" y="21330"/>
                <wp:lineTo x="14040" y="21330"/>
                <wp:lineTo x="14850" y="21330"/>
                <wp:lineTo x="19980" y="17820"/>
                <wp:lineTo x="19980" y="17280"/>
                <wp:lineTo x="21330" y="14310"/>
                <wp:lineTo x="21330" y="7290"/>
                <wp:lineTo x="20520" y="3780"/>
                <wp:lineTo x="16200" y="810"/>
                <wp:lineTo x="14040" y="0"/>
                <wp:lineTo x="7290" y="0"/>
              </wp:wrapPolygon>
            </wp:wrapThrough>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page">
              <wp14:pctWidth>0</wp14:pctWidth>
            </wp14:sizeRelH>
            <wp14:sizeRelV relativeFrom="page">
              <wp14:pctHeight>0</wp14:pctHeight>
            </wp14:sizeRelV>
          </wp:anchor>
        </w:drawing>
      </w:r>
      <w:r w:rsidRPr="00A15065">
        <w:rPr>
          <w:noProof/>
          <w:szCs w:val="24"/>
        </w:rPr>
        <w:drawing>
          <wp:anchor distT="0" distB="0" distL="114300" distR="114300" simplePos="0" relativeHeight="251667456" behindDoc="1" locked="0" layoutInCell="1" allowOverlap="1" wp14:anchorId="72F05FC9" wp14:editId="0A97A4C6">
            <wp:simplePos x="0" y="0"/>
            <wp:positionH relativeFrom="margin">
              <wp:posOffset>3220720</wp:posOffset>
            </wp:positionH>
            <wp:positionV relativeFrom="paragraph">
              <wp:posOffset>1189355</wp:posOffset>
            </wp:positionV>
            <wp:extent cx="1788160" cy="755650"/>
            <wp:effectExtent l="0" t="0" r="2540" b="6350"/>
            <wp:wrapTight wrapText="bothSides">
              <wp:wrapPolygon edited="0">
                <wp:start x="2531" y="0"/>
                <wp:lineTo x="0" y="6534"/>
                <wp:lineTo x="0" y="18514"/>
                <wp:lineTo x="2761" y="21237"/>
                <wp:lineTo x="4142" y="21237"/>
                <wp:lineTo x="21401" y="20148"/>
                <wp:lineTo x="21401" y="545"/>
                <wp:lineTo x="21170" y="0"/>
                <wp:lineTo x="2531" y="0"/>
              </wp:wrapPolygon>
            </wp:wrapTight>
            <wp:docPr id="247064208" name="Picture 247064208" descr="A purpl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64208" name="Picture 2" descr="A purple and orange 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8160" cy="755650"/>
                    </a:xfrm>
                    <a:prstGeom prst="rect">
                      <a:avLst/>
                    </a:prstGeom>
                    <a:noFill/>
                  </pic:spPr>
                </pic:pic>
              </a:graphicData>
            </a:graphic>
            <wp14:sizeRelH relativeFrom="page">
              <wp14:pctWidth>0</wp14:pctWidth>
            </wp14:sizeRelH>
            <wp14:sizeRelV relativeFrom="page">
              <wp14:pctHeight>0</wp14:pctHeight>
            </wp14:sizeRelV>
          </wp:anchor>
        </w:drawing>
      </w:r>
    </w:p>
    <w:p w14:paraId="0B906E5B" w14:textId="77777777" w:rsidR="00521F39" w:rsidRPr="008643DF" w:rsidRDefault="00521F39" w:rsidP="00521F39">
      <w:pPr>
        <w:pStyle w:val="BodyText"/>
        <w:rPr>
          <w:lang w:eastAsia="en-US"/>
        </w:rPr>
      </w:pPr>
    </w:p>
    <w:p w14:paraId="3EE65D9E" w14:textId="77777777" w:rsidR="00521F39" w:rsidRPr="000D25E7" w:rsidRDefault="00521F39" w:rsidP="00521F39">
      <w:pPr>
        <w:pStyle w:val="BodyText"/>
      </w:pPr>
      <w:r w:rsidRPr="00A15065">
        <w:rPr>
          <w:noProof/>
          <w:szCs w:val="24"/>
        </w:rPr>
        <w:drawing>
          <wp:anchor distT="0" distB="0" distL="114300" distR="114300" simplePos="0" relativeHeight="251666432" behindDoc="1" locked="0" layoutInCell="1" allowOverlap="1" wp14:anchorId="7698F20E" wp14:editId="648AF0C7">
            <wp:simplePos x="0" y="0"/>
            <wp:positionH relativeFrom="margin">
              <wp:posOffset>66675</wp:posOffset>
            </wp:positionH>
            <wp:positionV relativeFrom="paragraph">
              <wp:posOffset>923039</wp:posOffset>
            </wp:positionV>
            <wp:extent cx="1162050" cy="1162050"/>
            <wp:effectExtent l="0" t="0" r="0" b="0"/>
            <wp:wrapTight wrapText="bothSides">
              <wp:wrapPolygon edited="0">
                <wp:start x="0" y="0"/>
                <wp:lineTo x="0" y="21246"/>
                <wp:lineTo x="21246" y="21246"/>
                <wp:lineTo x="21246" y="0"/>
                <wp:lineTo x="0" y="0"/>
              </wp:wrapPolygon>
            </wp:wrapTight>
            <wp:docPr id="660224640" name="Picture 66022464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24640" name="Picture 1" descr="A black background with white tex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C2167" w14:textId="77777777" w:rsidR="000F684D" w:rsidRDefault="000F684D" w:rsidP="000F684D">
      <w:pPr>
        <w:pStyle w:val="Default"/>
        <w:rPr>
          <w:b/>
          <w:bCs/>
          <w:color w:val="auto"/>
          <w:sz w:val="28"/>
          <w:szCs w:val="28"/>
        </w:rPr>
      </w:pPr>
    </w:p>
    <w:p w14:paraId="755A334C" w14:textId="77777777" w:rsidR="00292016" w:rsidRDefault="00292016" w:rsidP="000F684D">
      <w:pPr>
        <w:pStyle w:val="Default"/>
        <w:rPr>
          <w:rFonts w:ascii="Palatino Linotype" w:hAnsi="Palatino Linotype" w:cs="Palatino Linotype"/>
          <w:color w:val="auto"/>
          <w:sz w:val="23"/>
          <w:szCs w:val="23"/>
        </w:rPr>
      </w:pPr>
    </w:p>
    <w:p w14:paraId="206EE45F" w14:textId="77777777" w:rsidR="00292016" w:rsidRDefault="00292016" w:rsidP="000F684D">
      <w:pPr>
        <w:pStyle w:val="Default"/>
        <w:rPr>
          <w:rFonts w:ascii="Palatino Linotype" w:hAnsi="Palatino Linotype" w:cs="Palatino Linotype"/>
          <w:color w:val="auto"/>
          <w:sz w:val="23"/>
          <w:szCs w:val="23"/>
        </w:rPr>
      </w:pPr>
    </w:p>
    <w:p w14:paraId="593BCA6E" w14:textId="77777777" w:rsidR="00D0022A" w:rsidRPr="00B76C04" w:rsidRDefault="00D0022A">
      <w:pPr>
        <w:pStyle w:val="BodyText"/>
        <w:rPr>
          <w:b/>
        </w:rPr>
      </w:pPr>
    </w:p>
    <w:sectPr w:rsidR="00D0022A" w:rsidRPr="00B76C04" w:rsidSect="0089786E">
      <w:headerReference w:type="even" r:id="rId23"/>
      <w:headerReference w:type="default" r:id="rId24"/>
      <w:type w:val="continuous"/>
      <w:pgSz w:w="11906" w:h="16838" w:code="9"/>
      <w:pgMar w:top="1134" w:right="11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CA80" w14:textId="77777777" w:rsidR="007172A8" w:rsidRDefault="007172A8" w:rsidP="00CA5D3A">
      <w:r>
        <w:separator/>
      </w:r>
    </w:p>
    <w:p w14:paraId="246D6CE3" w14:textId="77777777" w:rsidR="007172A8" w:rsidRDefault="007172A8"/>
    <w:p w14:paraId="14F718E2" w14:textId="77777777" w:rsidR="007172A8" w:rsidRDefault="007172A8"/>
    <w:p w14:paraId="66825677" w14:textId="77777777" w:rsidR="007172A8" w:rsidRDefault="007172A8"/>
    <w:p w14:paraId="313BEE32" w14:textId="77777777" w:rsidR="007172A8" w:rsidRDefault="007172A8"/>
  </w:endnote>
  <w:endnote w:type="continuationSeparator" w:id="0">
    <w:p w14:paraId="6C762E5D" w14:textId="77777777" w:rsidR="007172A8" w:rsidRDefault="007172A8" w:rsidP="00CA5D3A">
      <w:r>
        <w:continuationSeparator/>
      </w:r>
    </w:p>
    <w:p w14:paraId="0CDD9FFF" w14:textId="77777777" w:rsidR="007172A8" w:rsidRDefault="007172A8"/>
    <w:p w14:paraId="2D4FB701" w14:textId="77777777" w:rsidR="007172A8" w:rsidRDefault="007172A8"/>
    <w:p w14:paraId="662C7222" w14:textId="77777777" w:rsidR="007172A8" w:rsidRDefault="007172A8"/>
    <w:p w14:paraId="52237B36" w14:textId="77777777" w:rsidR="007172A8" w:rsidRDefault="00717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BFC8" w14:textId="77777777" w:rsidR="007172A8" w:rsidRPr="00EF7284" w:rsidRDefault="007172A8" w:rsidP="00FA5F98">
      <w:pPr>
        <w:pStyle w:val="Footer"/>
        <w:spacing w:after="120"/>
        <w:rPr>
          <w:color w:val="397BB1"/>
        </w:rPr>
      </w:pPr>
      <w:r w:rsidRPr="00EF7284">
        <w:rPr>
          <w:color w:val="397BB1"/>
        </w:rPr>
        <w:separator/>
      </w:r>
    </w:p>
  </w:footnote>
  <w:footnote w:type="continuationSeparator" w:id="0">
    <w:p w14:paraId="6D5A1390" w14:textId="77777777" w:rsidR="007172A8" w:rsidRPr="00FA5F98" w:rsidRDefault="007172A8" w:rsidP="00FA5F98">
      <w:pPr>
        <w:spacing w:after="0"/>
        <w:rPr>
          <w:color w:val="397BB1"/>
        </w:rPr>
      </w:pPr>
      <w:r w:rsidRPr="00FA5F98">
        <w:rPr>
          <w:color w:val="397BB1"/>
        </w:rPr>
        <w:continuationSeparator/>
      </w:r>
    </w:p>
    <w:p w14:paraId="33AD7A78" w14:textId="77777777" w:rsidR="007172A8" w:rsidRDefault="007172A8"/>
  </w:footnote>
  <w:footnote w:type="continuationNotice" w:id="1">
    <w:p w14:paraId="30E010EB" w14:textId="77777777" w:rsidR="007172A8" w:rsidRPr="00E7434E" w:rsidRDefault="007172A8" w:rsidP="00E7434E">
      <w:pPr>
        <w:pStyle w:val="Foote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BE81" w14:textId="77777777" w:rsidR="00945428" w:rsidRPr="00120BA7" w:rsidRDefault="00945428" w:rsidP="00C14F56">
    <w:pPr>
      <w:pStyle w:val="Headerleft"/>
      <w:framePr w:wrap="notBeside"/>
      <w:pBdr>
        <w:bottom w:val="none" w:sz="0" w:space="0" w:color="auto"/>
      </w:pBdr>
    </w:pPr>
    <w:r w:rsidRPr="00120BA7">
      <w:rPr>
        <w:rStyle w:val="PageNumber"/>
        <w:sz w:val="20"/>
        <w:szCs w:val="20"/>
      </w:rPr>
      <w:fldChar w:fldCharType="begin"/>
    </w:r>
    <w:r w:rsidRPr="00120BA7">
      <w:rPr>
        <w:rStyle w:val="PageNumber"/>
        <w:sz w:val="20"/>
        <w:szCs w:val="20"/>
      </w:rPr>
      <w:instrText xml:space="preserve"> PAGE </w:instrText>
    </w:r>
    <w:r w:rsidRPr="00120BA7">
      <w:rPr>
        <w:rStyle w:val="PageNumber"/>
        <w:sz w:val="20"/>
        <w:szCs w:val="20"/>
      </w:rPr>
      <w:fldChar w:fldCharType="separate"/>
    </w:r>
    <w:r w:rsidR="00A544B3">
      <w:rPr>
        <w:rStyle w:val="PageNumber"/>
        <w:noProof/>
        <w:sz w:val="20"/>
        <w:szCs w:val="20"/>
      </w:rPr>
      <w:t>2</w:t>
    </w:r>
    <w:r w:rsidRPr="00120BA7">
      <w:rPr>
        <w:rStyle w:val="PageNumber"/>
        <w:sz w:val="20"/>
        <w:szCs w:val="20"/>
      </w:rPr>
      <w:fldChar w:fldCharType="end"/>
    </w:r>
    <w:r w:rsidRPr="00120BA7">
      <w:t> </w:t>
    </w:r>
    <w:r w:rsidRPr="00120BA7">
      <w:t> </w:t>
    </w:r>
    <w:r w:rsidRPr="00120BA7">
      <w:t> </w:t>
    </w:r>
  </w:p>
  <w:p w14:paraId="14ED2F29" w14:textId="77777777" w:rsidR="00945428" w:rsidRDefault="00000000" w:rsidP="00C14F56">
    <w:pPr>
      <w:pStyle w:val="Headerleft"/>
      <w:framePr w:wrap="notBeside"/>
      <w:pBdr>
        <w:bottom w:val="none" w:sz="0" w:space="0" w:color="auto"/>
      </w:pBdr>
      <w:ind w:right="4809"/>
    </w:pPr>
    <w:r>
      <w:pict w14:anchorId="05634D1F">
        <v:rect id="_x0000_i1025" style="width:227.25pt;height:1pt" o:hrstd="t" o:hrnoshade="t" o:hr="t" fillcolor="gray" stroked="f"/>
      </w:pict>
    </w:r>
  </w:p>
  <w:p w14:paraId="6A36F8A1" w14:textId="77777777" w:rsidR="00945428" w:rsidRDefault="00945428"/>
  <w:p w14:paraId="59ED364B" w14:textId="77777777" w:rsidR="00945428" w:rsidRDefault="0094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28059" w14:textId="77777777" w:rsidR="00945428" w:rsidRPr="00910A87" w:rsidRDefault="00945428" w:rsidP="00120BA7">
    <w:pPr>
      <w:pStyle w:val="Headerright"/>
      <w:framePr w:wrap="notBeside"/>
      <w:rPr>
        <w:rStyle w:val="PageNumber"/>
        <w:sz w:val="20"/>
        <w:szCs w:val="20"/>
      </w:rPr>
    </w:pPr>
    <w:r w:rsidRPr="00910A87">
      <w:t xml:space="preserve">Institute for </w:t>
    </w:r>
    <w:r w:rsidRPr="00A42BEF">
      <w:t>Employment</w:t>
    </w:r>
    <w:r w:rsidRPr="00910A87">
      <w:t xml:space="preserve"> </w:t>
    </w:r>
    <w:r w:rsidRPr="001773FD">
      <w:t>Studies</w:t>
    </w:r>
    <w:r w:rsidRPr="00910A87">
      <w:rPr>
        <w:rFonts w:eastAsia="Arial Unicode MS" w:cs="Arial Unicode MS"/>
      </w:rPr>
      <w:t> </w:t>
    </w:r>
    <w:r w:rsidRPr="00910A87">
      <w:rPr>
        <w:rFonts w:eastAsia="Arial Unicode MS" w:cs="Arial Unicode MS"/>
      </w:rPr>
      <w:t> </w:t>
    </w:r>
    <w:r w:rsidRPr="00910A87">
      <w:rPr>
        <w:rFonts w:eastAsia="Arial Unicode MS" w:cs="Arial Unicode MS"/>
      </w:rPr>
      <w:t> </w:t>
    </w:r>
    <w:r w:rsidRPr="00910A87">
      <w:rPr>
        <w:rStyle w:val="PageNumber"/>
        <w:sz w:val="20"/>
        <w:szCs w:val="20"/>
      </w:rPr>
      <w:fldChar w:fldCharType="begin"/>
    </w:r>
    <w:r w:rsidRPr="00910A87">
      <w:rPr>
        <w:rStyle w:val="PageNumber"/>
        <w:sz w:val="20"/>
        <w:szCs w:val="20"/>
      </w:rPr>
      <w:instrText xml:space="preserve"> PAGE </w:instrText>
    </w:r>
    <w:r w:rsidRPr="00910A87">
      <w:rPr>
        <w:rStyle w:val="PageNumber"/>
        <w:sz w:val="20"/>
        <w:szCs w:val="20"/>
      </w:rPr>
      <w:fldChar w:fldCharType="separate"/>
    </w:r>
    <w:r w:rsidR="00A544B3">
      <w:rPr>
        <w:rStyle w:val="PageNumber"/>
        <w:sz w:val="20"/>
        <w:szCs w:val="20"/>
      </w:rPr>
      <w:t>3</w:t>
    </w:r>
    <w:r w:rsidRPr="00910A87">
      <w:rPr>
        <w:rStyle w:val="PageNumber"/>
        <w:sz w:val="20"/>
        <w:szCs w:val="20"/>
      </w:rPr>
      <w:fldChar w:fldCharType="end"/>
    </w:r>
  </w:p>
  <w:p w14:paraId="087298A6" w14:textId="77777777" w:rsidR="00945428" w:rsidRDefault="00000000" w:rsidP="00CC15EB">
    <w:pPr>
      <w:pStyle w:val="Header"/>
      <w:framePr w:w="9286" w:wrap="notBeside" w:hAnchor="page" w:x="1441" w:y="-33"/>
      <w:ind w:right="-71"/>
      <w:jc w:val="right"/>
    </w:pPr>
    <w:r>
      <w:pict w14:anchorId="4D924C0B">
        <v:rect id="_x0000_i1026" style="width:241pt;height:1pt" o:hrpct="500" o:hralign="right" o:hrstd="t" o:hrnoshade="t" o:hr="t" fillcolor="gray" stroked="f"/>
      </w:pict>
    </w:r>
  </w:p>
  <w:p w14:paraId="2F56C244" w14:textId="77777777" w:rsidR="00945428" w:rsidRDefault="00945428"/>
  <w:p w14:paraId="2E6779C1" w14:textId="77777777" w:rsidR="00945428" w:rsidRDefault="0094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50B51"/>
    <w:multiLevelType w:val="hybridMultilevel"/>
    <w:tmpl w:val="1DD40D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366C15C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FF4EE6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806E534"/>
    <w:lvl w:ilvl="0">
      <w:start w:val="1"/>
      <w:numFmt w:val="lowerRoman"/>
      <w:pStyle w:val="ListNumber3"/>
      <w:lvlText w:val="%1."/>
      <w:lvlJc w:val="left"/>
      <w:pPr>
        <w:tabs>
          <w:tab w:val="num" w:pos="851"/>
        </w:tabs>
        <w:ind w:left="851" w:hanging="283"/>
      </w:pPr>
      <w:rPr>
        <w:rFonts w:ascii="Palatino Linotype" w:hAnsi="Palatino Linotype"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7F"/>
    <w:multiLevelType w:val="singleLevel"/>
    <w:tmpl w:val="0B86810A"/>
    <w:lvl w:ilvl="0">
      <w:start w:val="1"/>
      <w:numFmt w:val="lowerLetter"/>
      <w:pStyle w:val="ListNumber2"/>
      <w:lvlText w:val="%1."/>
      <w:lvlJc w:val="left"/>
      <w:pPr>
        <w:tabs>
          <w:tab w:val="num" w:pos="567"/>
        </w:tabs>
        <w:ind w:left="567" w:hanging="283"/>
      </w:pPr>
      <w:rPr>
        <w:rFonts w:ascii="Palatino Linotype" w:hAnsi="Palatino Linotype"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0"/>
    <w:multiLevelType w:val="singleLevel"/>
    <w:tmpl w:val="A9E2B4A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32BEF8"/>
    <w:lvl w:ilvl="0">
      <w:start w:val="1"/>
      <w:numFmt w:val="bullet"/>
      <w:pStyle w:val="ListBullet4"/>
      <w:lvlText w:val=""/>
      <w:lvlJc w:val="left"/>
      <w:pPr>
        <w:tabs>
          <w:tab w:val="num" w:pos="1209"/>
        </w:tabs>
        <w:ind w:left="1209" w:hanging="360"/>
      </w:pPr>
      <w:rPr>
        <w:rFonts w:ascii="Symbol" w:hAnsi="Symbol" w:hint="default"/>
        <w:sz w:val="24"/>
      </w:rPr>
    </w:lvl>
  </w:abstractNum>
  <w:abstractNum w:abstractNumId="7" w15:restartNumberingAfterBreak="0">
    <w:nsid w:val="FFFFFF83"/>
    <w:multiLevelType w:val="singleLevel"/>
    <w:tmpl w:val="D54A388C"/>
    <w:lvl w:ilvl="0">
      <w:start w:val="1"/>
      <w:numFmt w:val="bullet"/>
      <w:pStyle w:val="ListBullet2"/>
      <w:lvlText w:val="●"/>
      <w:lvlJc w:val="left"/>
      <w:pPr>
        <w:ind w:left="644" w:hanging="360"/>
      </w:pPr>
      <w:rPr>
        <w:rFonts w:ascii="Palatino Linotype" w:hAnsi="Palatino Linotype" w:cs="Times New Roman" w:hint="default"/>
        <w:b/>
        <w:i w:val="0"/>
        <w:caps w:val="0"/>
        <w:strike w:val="0"/>
        <w:dstrike w:val="0"/>
        <w:vanish w:val="0"/>
        <w:color w:val="397BB1"/>
        <w:sz w:val="24"/>
        <w:vertAlign w:val="baseline"/>
      </w:rPr>
    </w:lvl>
  </w:abstractNum>
  <w:abstractNum w:abstractNumId="8" w15:restartNumberingAfterBreak="0">
    <w:nsid w:val="FFFFFF88"/>
    <w:multiLevelType w:val="singleLevel"/>
    <w:tmpl w:val="7F9CF412"/>
    <w:lvl w:ilvl="0">
      <w:start w:val="1"/>
      <w:numFmt w:val="decimal"/>
      <w:pStyle w:val="ListNumber"/>
      <w:lvlText w:val="%1."/>
      <w:lvlJc w:val="left"/>
      <w:pPr>
        <w:tabs>
          <w:tab w:val="num" w:pos="284"/>
        </w:tabs>
        <w:ind w:left="284" w:hanging="284"/>
      </w:pPr>
      <w:rPr>
        <w:rFonts w:ascii="Palatino Linotype" w:hAnsi="Palatino Linotype" w:hint="default"/>
        <w:b w:val="0"/>
        <w:i w:val="0"/>
        <w:sz w:val="24"/>
      </w:rPr>
    </w:lvl>
  </w:abstractNum>
  <w:abstractNum w:abstractNumId="9" w15:restartNumberingAfterBreak="0">
    <w:nsid w:val="078B15D8"/>
    <w:multiLevelType w:val="multilevel"/>
    <w:tmpl w:val="1E6EAB94"/>
    <w:lvl w:ilvl="0">
      <w:start w:val="1"/>
      <w:numFmt w:val="decimal"/>
      <w:pStyle w:val="Heading1"/>
      <w:lvlText w:val="%1"/>
      <w:lvlJc w:val="left"/>
      <w:pPr>
        <w:tabs>
          <w:tab w:val="num" w:pos="596"/>
        </w:tabs>
        <w:ind w:left="596" w:hanging="454"/>
      </w:pPr>
      <w:rPr>
        <w:rFonts w:ascii="Trebuchet MS" w:hAnsi="Trebuchet MS" w:cs="Times New Roman" w:hint="default"/>
        <w:b/>
        <w:bCs w:val="0"/>
        <w:i w:val="0"/>
        <w:iCs w:val="0"/>
        <w:caps w:val="0"/>
        <w:smallCaps w:val="0"/>
        <w:strike w:val="0"/>
        <w:dstrike w:val="0"/>
        <w:noProof w:val="0"/>
        <w:vanish w:val="0"/>
        <w:color w:val="397BB1"/>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3"/>
        </w:tabs>
        <w:ind w:left="993" w:hanging="567"/>
      </w:pPr>
      <w:rPr>
        <w:rFonts w:ascii="Trebuchet MS" w:hAnsi="Trebuchet MS" w:hint="default"/>
        <w:b/>
        <w:i w:val="0"/>
        <w:color w:val="397BB1"/>
        <w:sz w:val="32"/>
        <w:szCs w:val="32"/>
      </w:rPr>
    </w:lvl>
    <w:lvl w:ilvl="2">
      <w:start w:val="1"/>
      <w:numFmt w:val="decimal"/>
      <w:pStyle w:val="Heading3numb"/>
      <w:lvlText w:val="%1.%2.%3"/>
      <w:lvlJc w:val="left"/>
      <w:pPr>
        <w:tabs>
          <w:tab w:val="num" w:pos="567"/>
        </w:tabs>
        <w:ind w:left="567" w:hanging="567"/>
      </w:pPr>
      <w:rPr>
        <w:rFonts w:ascii="Trebuchet MS" w:hAnsi="Trebuchet MS" w:cs="Times New Roman" w:hint="default"/>
        <w:b/>
        <w:bCs w:val="0"/>
        <w:i w:val="0"/>
        <w:iCs w:val="0"/>
        <w:caps w:val="0"/>
        <w:smallCaps w:val="0"/>
        <w:strike w:val="0"/>
        <w:dstrike w:val="0"/>
        <w:noProof w:val="0"/>
        <w:vanish w:val="0"/>
        <w:color w:val="397BB1"/>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EFB5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8D72093"/>
    <w:multiLevelType w:val="hybridMultilevel"/>
    <w:tmpl w:val="AD66C99E"/>
    <w:lvl w:ilvl="0" w:tplc="5854E874">
      <w:start w:val="1"/>
      <w:numFmt w:val="bullet"/>
      <w:pStyle w:val="Shadedbullet"/>
      <w:lvlText w:val="■"/>
      <w:lvlJc w:val="left"/>
      <w:pPr>
        <w:ind w:left="786" w:hanging="360"/>
      </w:pPr>
      <w:rPr>
        <w:rFonts w:ascii="Book Antiqua" w:hAnsi="Book Antiqua" w:hint="default"/>
        <w:color w:val="397BB1"/>
        <w:sz w:val="20"/>
      </w:rPr>
    </w:lvl>
    <w:lvl w:ilvl="1" w:tplc="08090003" w:tentative="1">
      <w:start w:val="1"/>
      <w:numFmt w:val="bullet"/>
      <w:lvlText w:val="o"/>
      <w:lvlJc w:val="left"/>
      <w:pPr>
        <w:tabs>
          <w:tab w:val="num" w:pos="1696"/>
        </w:tabs>
        <w:ind w:left="1696" w:hanging="360"/>
      </w:pPr>
      <w:rPr>
        <w:rFonts w:ascii="Courier New" w:hAnsi="Courier New" w:cs="Courier New" w:hint="default"/>
      </w:rPr>
    </w:lvl>
    <w:lvl w:ilvl="2" w:tplc="08090005" w:tentative="1">
      <w:start w:val="1"/>
      <w:numFmt w:val="bullet"/>
      <w:lvlText w:val=""/>
      <w:lvlJc w:val="left"/>
      <w:pPr>
        <w:tabs>
          <w:tab w:val="num" w:pos="2416"/>
        </w:tabs>
        <w:ind w:left="2416" w:hanging="360"/>
      </w:pPr>
      <w:rPr>
        <w:rFonts w:ascii="Wingdings" w:hAnsi="Wingdings" w:hint="default"/>
      </w:rPr>
    </w:lvl>
    <w:lvl w:ilvl="3" w:tplc="08090001" w:tentative="1">
      <w:start w:val="1"/>
      <w:numFmt w:val="bullet"/>
      <w:lvlText w:val=""/>
      <w:lvlJc w:val="left"/>
      <w:pPr>
        <w:tabs>
          <w:tab w:val="num" w:pos="3136"/>
        </w:tabs>
        <w:ind w:left="3136" w:hanging="360"/>
      </w:pPr>
      <w:rPr>
        <w:rFonts w:ascii="Symbol" w:hAnsi="Symbol" w:hint="default"/>
      </w:rPr>
    </w:lvl>
    <w:lvl w:ilvl="4" w:tplc="08090003" w:tentative="1">
      <w:start w:val="1"/>
      <w:numFmt w:val="bullet"/>
      <w:lvlText w:val="o"/>
      <w:lvlJc w:val="left"/>
      <w:pPr>
        <w:tabs>
          <w:tab w:val="num" w:pos="3856"/>
        </w:tabs>
        <w:ind w:left="3856" w:hanging="360"/>
      </w:pPr>
      <w:rPr>
        <w:rFonts w:ascii="Courier New" w:hAnsi="Courier New" w:cs="Courier New" w:hint="default"/>
      </w:rPr>
    </w:lvl>
    <w:lvl w:ilvl="5" w:tplc="08090005" w:tentative="1">
      <w:start w:val="1"/>
      <w:numFmt w:val="bullet"/>
      <w:lvlText w:val=""/>
      <w:lvlJc w:val="left"/>
      <w:pPr>
        <w:tabs>
          <w:tab w:val="num" w:pos="4576"/>
        </w:tabs>
        <w:ind w:left="4576" w:hanging="360"/>
      </w:pPr>
      <w:rPr>
        <w:rFonts w:ascii="Wingdings" w:hAnsi="Wingdings" w:hint="default"/>
      </w:rPr>
    </w:lvl>
    <w:lvl w:ilvl="6" w:tplc="08090001" w:tentative="1">
      <w:start w:val="1"/>
      <w:numFmt w:val="bullet"/>
      <w:lvlText w:val=""/>
      <w:lvlJc w:val="left"/>
      <w:pPr>
        <w:tabs>
          <w:tab w:val="num" w:pos="5296"/>
        </w:tabs>
        <w:ind w:left="5296" w:hanging="360"/>
      </w:pPr>
      <w:rPr>
        <w:rFonts w:ascii="Symbol" w:hAnsi="Symbol" w:hint="default"/>
      </w:rPr>
    </w:lvl>
    <w:lvl w:ilvl="7" w:tplc="08090003" w:tentative="1">
      <w:start w:val="1"/>
      <w:numFmt w:val="bullet"/>
      <w:lvlText w:val="o"/>
      <w:lvlJc w:val="left"/>
      <w:pPr>
        <w:tabs>
          <w:tab w:val="num" w:pos="6016"/>
        </w:tabs>
        <w:ind w:left="6016" w:hanging="360"/>
      </w:pPr>
      <w:rPr>
        <w:rFonts w:ascii="Courier New" w:hAnsi="Courier New" w:cs="Courier New" w:hint="default"/>
      </w:rPr>
    </w:lvl>
    <w:lvl w:ilvl="8" w:tplc="08090005" w:tentative="1">
      <w:start w:val="1"/>
      <w:numFmt w:val="bullet"/>
      <w:lvlText w:val=""/>
      <w:lvlJc w:val="left"/>
      <w:pPr>
        <w:tabs>
          <w:tab w:val="num" w:pos="6736"/>
        </w:tabs>
        <w:ind w:left="6736" w:hanging="360"/>
      </w:pPr>
      <w:rPr>
        <w:rFonts w:ascii="Wingdings" w:hAnsi="Wingdings" w:hint="default"/>
      </w:rPr>
    </w:lvl>
  </w:abstractNum>
  <w:abstractNum w:abstractNumId="12" w15:restartNumberingAfterBreak="0">
    <w:nsid w:val="1919788C"/>
    <w:multiLevelType w:val="hybridMultilevel"/>
    <w:tmpl w:val="7F2AF952"/>
    <w:lvl w:ilvl="0" w:tplc="AF2CBC60">
      <w:start w:val="1"/>
      <w:numFmt w:val="decimal"/>
      <w:pStyle w:val="Shadedlist"/>
      <w:lvlText w:val="%1."/>
      <w:lvlJc w:val="left"/>
      <w:pPr>
        <w:tabs>
          <w:tab w:val="num" w:pos="397"/>
        </w:tabs>
        <w:ind w:left="39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FC381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1662B6"/>
    <w:multiLevelType w:val="hybridMultilevel"/>
    <w:tmpl w:val="EC1A6660"/>
    <w:lvl w:ilvl="0" w:tplc="0DE095B4">
      <w:start w:val="1"/>
      <w:numFmt w:val="bullet"/>
      <w:pStyle w:val="Boxedbullet"/>
      <w:lvlText w:val="■"/>
      <w:lvlJc w:val="left"/>
      <w:pPr>
        <w:ind w:left="530" w:hanging="360"/>
      </w:pPr>
      <w:rPr>
        <w:rFonts w:ascii="Book Antiqua" w:hAnsi="Book Antiqua" w:hint="default"/>
        <w:b/>
        <w:i w:val="0"/>
        <w:caps w:val="0"/>
        <w:strike w:val="0"/>
        <w:dstrike w:val="0"/>
        <w:vanish w:val="0"/>
        <w:color w:val="397BB1"/>
        <w:position w:val="2"/>
        <w:sz w:val="22"/>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76545"/>
    <w:multiLevelType w:val="hybridMultilevel"/>
    <w:tmpl w:val="948C6628"/>
    <w:lvl w:ilvl="0" w:tplc="AE2414AE">
      <w:start w:val="1"/>
      <w:numFmt w:val="bullet"/>
      <w:lvlText w:val="■"/>
      <w:lvlJc w:val="left"/>
      <w:pPr>
        <w:ind w:left="927" w:hanging="360"/>
      </w:pPr>
      <w:rPr>
        <w:rFonts w:ascii="Book Antiqua" w:hAnsi="Book Antiqua" w:hint="default"/>
        <w:b/>
        <w:bCs w:val="0"/>
        <w:i w:val="0"/>
        <w:iCs w:val="0"/>
        <w:caps w:val="0"/>
        <w:smallCaps w:val="0"/>
        <w:strike w:val="0"/>
        <w:dstrike w:val="0"/>
        <w:noProof w:val="0"/>
        <w:vanish w:val="0"/>
        <w:color w:val="69ABD0"/>
        <w:spacing w:val="0"/>
        <w:kern w:val="0"/>
        <w:position w:val="2"/>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60021"/>
    <w:multiLevelType w:val="hybridMultilevel"/>
    <w:tmpl w:val="7194CE62"/>
    <w:lvl w:ilvl="0" w:tplc="056A1318">
      <w:start w:val="1"/>
      <w:numFmt w:val="bullet"/>
      <w:pStyle w:val="ListBullet3"/>
      <w:lvlText w:val="■"/>
      <w:lvlJc w:val="left"/>
      <w:pPr>
        <w:ind w:left="1069" w:hanging="360"/>
      </w:pPr>
      <w:rPr>
        <w:rFonts w:ascii="Book Antiqua" w:hAnsi="Book Antiqua" w:hint="default"/>
        <w:b/>
        <w:bCs w:val="0"/>
        <w:i w:val="0"/>
        <w:iCs w:val="0"/>
        <w:caps w:val="0"/>
        <w:strike w:val="0"/>
        <w:dstrike w:val="0"/>
        <w:vanish w:val="0"/>
        <w:color w:val="69ABD0"/>
        <w:spacing w:val="0"/>
        <w:kern w:val="0"/>
        <w:position w:val="2"/>
        <w:sz w:val="20"/>
        <w:szCs w:val="24"/>
        <w:u w:val="none"/>
        <w:effect w:val="none"/>
        <w:vertAlign w:val="baseline"/>
        <w:em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56153240"/>
    <w:multiLevelType w:val="hybridMultilevel"/>
    <w:tmpl w:val="12BE59B6"/>
    <w:lvl w:ilvl="0" w:tplc="F5009A1E">
      <w:start w:val="1"/>
      <w:numFmt w:val="bullet"/>
      <w:pStyle w:val="ListBullet"/>
      <w:lvlText w:val="■"/>
      <w:lvlJc w:val="left"/>
      <w:pPr>
        <w:ind w:left="360" w:hanging="360"/>
      </w:pPr>
      <w:rPr>
        <w:rFonts w:ascii="Book Antiqua" w:hAnsi="Book Antiqua" w:hint="default"/>
        <w:color w:val="397BB1"/>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D0917"/>
    <w:multiLevelType w:val="hybridMultilevel"/>
    <w:tmpl w:val="D0B06B5C"/>
    <w:lvl w:ilvl="0" w:tplc="CE2C125C">
      <w:start w:val="1"/>
      <w:numFmt w:val="decimal"/>
      <w:pStyle w:val="Boxedlist"/>
      <w:lvlText w:val="%1."/>
      <w:lvlJc w:val="left"/>
      <w:pPr>
        <w:tabs>
          <w:tab w:val="num" w:pos="567"/>
        </w:tabs>
        <w:ind w:left="567" w:hanging="397"/>
      </w:pPr>
      <w:rPr>
        <w:rFonts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9" w15:restartNumberingAfterBreak="0">
    <w:nsid w:val="64D160F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EE66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053264">
    <w:abstractNumId w:val="13"/>
  </w:num>
  <w:num w:numId="2" w16cid:durableId="2025355485">
    <w:abstractNumId w:val="19"/>
  </w:num>
  <w:num w:numId="3" w16cid:durableId="1100300821">
    <w:abstractNumId w:val="10"/>
  </w:num>
  <w:num w:numId="4" w16cid:durableId="27415278">
    <w:abstractNumId w:val="6"/>
  </w:num>
  <w:num w:numId="5" w16cid:durableId="407965696">
    <w:abstractNumId w:val="5"/>
  </w:num>
  <w:num w:numId="6" w16cid:durableId="798574347">
    <w:abstractNumId w:val="2"/>
  </w:num>
  <w:num w:numId="7" w16cid:durableId="821890367">
    <w:abstractNumId w:val="1"/>
  </w:num>
  <w:num w:numId="8" w16cid:durableId="1134831761">
    <w:abstractNumId w:val="9"/>
  </w:num>
  <w:num w:numId="9" w16cid:durableId="1214804862">
    <w:abstractNumId w:val="17"/>
  </w:num>
  <w:num w:numId="10" w16cid:durableId="1223366934">
    <w:abstractNumId w:val="8"/>
  </w:num>
  <w:num w:numId="11" w16cid:durableId="1054889212">
    <w:abstractNumId w:val="7"/>
  </w:num>
  <w:num w:numId="12" w16cid:durableId="1141340733">
    <w:abstractNumId w:val="15"/>
  </w:num>
  <w:num w:numId="13" w16cid:durableId="1258053641">
    <w:abstractNumId w:val="4"/>
  </w:num>
  <w:num w:numId="14" w16cid:durableId="896403666">
    <w:abstractNumId w:val="3"/>
  </w:num>
  <w:num w:numId="15" w16cid:durableId="532117205">
    <w:abstractNumId w:val="14"/>
  </w:num>
  <w:num w:numId="16" w16cid:durableId="643588716">
    <w:abstractNumId w:val="18"/>
  </w:num>
  <w:num w:numId="17" w16cid:durableId="1207450948">
    <w:abstractNumId w:val="11"/>
  </w:num>
  <w:num w:numId="18" w16cid:durableId="604113078">
    <w:abstractNumId w:val="12"/>
  </w:num>
  <w:num w:numId="19" w16cid:durableId="1751585023">
    <w:abstractNumId w:val="9"/>
  </w:num>
  <w:num w:numId="20" w16cid:durableId="1521507043">
    <w:abstractNumId w:val="16"/>
  </w:num>
  <w:num w:numId="21" w16cid:durableId="829098768">
    <w:abstractNumId w:val="20"/>
  </w:num>
  <w:num w:numId="22" w16cid:durableId="287012987">
    <w:abstractNumId w:val="17"/>
  </w:num>
  <w:num w:numId="23" w16cid:durableId="669218840">
    <w:abstractNumId w:val="8"/>
  </w:num>
  <w:num w:numId="24" w16cid:durableId="1391005402">
    <w:abstractNumId w:val="7"/>
  </w:num>
  <w:num w:numId="25" w16cid:durableId="1063024435">
    <w:abstractNumId w:val="16"/>
  </w:num>
  <w:num w:numId="26" w16cid:durableId="634872721">
    <w:abstractNumId w:val="4"/>
  </w:num>
  <w:num w:numId="27" w16cid:durableId="719090621">
    <w:abstractNumId w:val="3"/>
  </w:num>
  <w:num w:numId="28" w16cid:durableId="1787308385">
    <w:abstractNumId w:val="17"/>
  </w:num>
  <w:num w:numId="29" w16cid:durableId="1372803009">
    <w:abstractNumId w:val="8"/>
  </w:num>
  <w:num w:numId="30" w16cid:durableId="668941754">
    <w:abstractNumId w:val="7"/>
  </w:num>
  <w:num w:numId="31" w16cid:durableId="551354461">
    <w:abstractNumId w:val="16"/>
  </w:num>
  <w:num w:numId="32" w16cid:durableId="83380790">
    <w:abstractNumId w:val="4"/>
  </w:num>
  <w:num w:numId="33" w16cid:durableId="614094932">
    <w:abstractNumId w:val="3"/>
  </w:num>
  <w:num w:numId="34" w16cid:durableId="154300770">
    <w:abstractNumId w:val="17"/>
  </w:num>
  <w:num w:numId="35" w16cid:durableId="128786476">
    <w:abstractNumId w:val="8"/>
  </w:num>
  <w:num w:numId="36" w16cid:durableId="1074426148">
    <w:abstractNumId w:val="7"/>
  </w:num>
  <w:num w:numId="37" w16cid:durableId="87582485">
    <w:abstractNumId w:val="16"/>
  </w:num>
  <w:num w:numId="38" w16cid:durableId="1546915554">
    <w:abstractNumId w:val="4"/>
  </w:num>
  <w:num w:numId="39" w16cid:durableId="1007438075">
    <w:abstractNumId w:val="3"/>
  </w:num>
  <w:num w:numId="40" w16cid:durableId="1595280987">
    <w:abstractNumId w:val="0"/>
  </w:num>
  <w:num w:numId="41" w16cid:durableId="68394720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styleLockTheme/>
  <w:styleLockQFSet/>
  <w:defaultTabStop w:val="567"/>
  <w:clickAndTypeStyle w:val="BodyText"/>
  <w:evenAndOddHeaders/>
  <w:drawingGridHorizontalSpacing w:val="284"/>
  <w:drawingGridVerticalSpacing w:val="284"/>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4D"/>
    <w:rsid w:val="00002855"/>
    <w:rsid w:val="00002B13"/>
    <w:rsid w:val="00004C63"/>
    <w:rsid w:val="00010160"/>
    <w:rsid w:val="00016E3B"/>
    <w:rsid w:val="000268E2"/>
    <w:rsid w:val="00031C53"/>
    <w:rsid w:val="00035CA1"/>
    <w:rsid w:val="00037AF6"/>
    <w:rsid w:val="000428B5"/>
    <w:rsid w:val="00044CD3"/>
    <w:rsid w:val="00051830"/>
    <w:rsid w:val="00053FBB"/>
    <w:rsid w:val="00054759"/>
    <w:rsid w:val="00055C93"/>
    <w:rsid w:val="00055E33"/>
    <w:rsid w:val="00055EFA"/>
    <w:rsid w:val="00060B7A"/>
    <w:rsid w:val="00062383"/>
    <w:rsid w:val="0006264C"/>
    <w:rsid w:val="000659B8"/>
    <w:rsid w:val="000700ED"/>
    <w:rsid w:val="0007191A"/>
    <w:rsid w:val="00071B2E"/>
    <w:rsid w:val="00073153"/>
    <w:rsid w:val="000756B6"/>
    <w:rsid w:val="000757F0"/>
    <w:rsid w:val="000800B1"/>
    <w:rsid w:val="000821F1"/>
    <w:rsid w:val="00087EC9"/>
    <w:rsid w:val="00097F12"/>
    <w:rsid w:val="000A0B50"/>
    <w:rsid w:val="000A157F"/>
    <w:rsid w:val="000A1A6A"/>
    <w:rsid w:val="000A24B9"/>
    <w:rsid w:val="000A3D7D"/>
    <w:rsid w:val="000B05FA"/>
    <w:rsid w:val="000B21DD"/>
    <w:rsid w:val="000B26E3"/>
    <w:rsid w:val="000B34DF"/>
    <w:rsid w:val="000B4685"/>
    <w:rsid w:val="000B4FA7"/>
    <w:rsid w:val="000B523E"/>
    <w:rsid w:val="000B78FA"/>
    <w:rsid w:val="000C1F7B"/>
    <w:rsid w:val="000C567B"/>
    <w:rsid w:val="000C592F"/>
    <w:rsid w:val="000D22C2"/>
    <w:rsid w:val="000D35C2"/>
    <w:rsid w:val="000D3FC1"/>
    <w:rsid w:val="000D50DF"/>
    <w:rsid w:val="000D5713"/>
    <w:rsid w:val="000E221F"/>
    <w:rsid w:val="000E32F7"/>
    <w:rsid w:val="000E58D5"/>
    <w:rsid w:val="000E67D9"/>
    <w:rsid w:val="000F3936"/>
    <w:rsid w:val="000F3E8F"/>
    <w:rsid w:val="000F684D"/>
    <w:rsid w:val="00105FAF"/>
    <w:rsid w:val="00107E78"/>
    <w:rsid w:val="00110F90"/>
    <w:rsid w:val="00112DD4"/>
    <w:rsid w:val="00113355"/>
    <w:rsid w:val="00114E39"/>
    <w:rsid w:val="001162F5"/>
    <w:rsid w:val="001175CB"/>
    <w:rsid w:val="00120887"/>
    <w:rsid w:val="00120BA7"/>
    <w:rsid w:val="00120F61"/>
    <w:rsid w:val="00121849"/>
    <w:rsid w:val="00125289"/>
    <w:rsid w:val="0012567A"/>
    <w:rsid w:val="00125C2A"/>
    <w:rsid w:val="001271F8"/>
    <w:rsid w:val="00133F5A"/>
    <w:rsid w:val="00134620"/>
    <w:rsid w:val="00144D60"/>
    <w:rsid w:val="00156985"/>
    <w:rsid w:val="00157D92"/>
    <w:rsid w:val="00160FF3"/>
    <w:rsid w:val="00161D0D"/>
    <w:rsid w:val="00164BC2"/>
    <w:rsid w:val="001659D4"/>
    <w:rsid w:val="00166103"/>
    <w:rsid w:val="0017092E"/>
    <w:rsid w:val="00172895"/>
    <w:rsid w:val="001728C3"/>
    <w:rsid w:val="00173A13"/>
    <w:rsid w:val="001773FD"/>
    <w:rsid w:val="001776DC"/>
    <w:rsid w:val="00191833"/>
    <w:rsid w:val="0019291A"/>
    <w:rsid w:val="00193BDC"/>
    <w:rsid w:val="00193C79"/>
    <w:rsid w:val="0019443F"/>
    <w:rsid w:val="00195B1F"/>
    <w:rsid w:val="001A67BE"/>
    <w:rsid w:val="001A7822"/>
    <w:rsid w:val="001B0A9C"/>
    <w:rsid w:val="001B0B72"/>
    <w:rsid w:val="001C34EE"/>
    <w:rsid w:val="001C4EB3"/>
    <w:rsid w:val="001D118F"/>
    <w:rsid w:val="001D23F6"/>
    <w:rsid w:val="001D24B3"/>
    <w:rsid w:val="001D7254"/>
    <w:rsid w:val="001E09A0"/>
    <w:rsid w:val="001E0BE0"/>
    <w:rsid w:val="001E4830"/>
    <w:rsid w:val="001E6273"/>
    <w:rsid w:val="001E7357"/>
    <w:rsid w:val="001F0AF9"/>
    <w:rsid w:val="001F4206"/>
    <w:rsid w:val="001F7B6B"/>
    <w:rsid w:val="00201F47"/>
    <w:rsid w:val="0021115C"/>
    <w:rsid w:val="00211BDB"/>
    <w:rsid w:val="00216AF1"/>
    <w:rsid w:val="002309A5"/>
    <w:rsid w:val="002316A9"/>
    <w:rsid w:val="00233785"/>
    <w:rsid w:val="00233B88"/>
    <w:rsid w:val="00236764"/>
    <w:rsid w:val="00237D8B"/>
    <w:rsid w:val="00243E15"/>
    <w:rsid w:val="00250CDF"/>
    <w:rsid w:val="00253B8D"/>
    <w:rsid w:val="00254DB0"/>
    <w:rsid w:val="002553B2"/>
    <w:rsid w:val="0025692C"/>
    <w:rsid w:val="002602EF"/>
    <w:rsid w:val="0026283B"/>
    <w:rsid w:val="00262C70"/>
    <w:rsid w:val="00265F6E"/>
    <w:rsid w:val="0027039F"/>
    <w:rsid w:val="002704E5"/>
    <w:rsid w:val="00275175"/>
    <w:rsid w:val="002758E6"/>
    <w:rsid w:val="0027783D"/>
    <w:rsid w:val="00277CCB"/>
    <w:rsid w:val="00281732"/>
    <w:rsid w:val="00282625"/>
    <w:rsid w:val="002834AF"/>
    <w:rsid w:val="00287FAB"/>
    <w:rsid w:val="00291F03"/>
    <w:rsid w:val="00292016"/>
    <w:rsid w:val="0029418E"/>
    <w:rsid w:val="00294C1E"/>
    <w:rsid w:val="002966CC"/>
    <w:rsid w:val="002B12DA"/>
    <w:rsid w:val="002B29CD"/>
    <w:rsid w:val="002B2EEA"/>
    <w:rsid w:val="002B7503"/>
    <w:rsid w:val="002B7D72"/>
    <w:rsid w:val="002C5D8A"/>
    <w:rsid w:val="002D644B"/>
    <w:rsid w:val="002E4493"/>
    <w:rsid w:val="002E4A49"/>
    <w:rsid w:val="002E5057"/>
    <w:rsid w:val="002E52CD"/>
    <w:rsid w:val="002F33D5"/>
    <w:rsid w:val="002F4EA7"/>
    <w:rsid w:val="00302A4B"/>
    <w:rsid w:val="00302B76"/>
    <w:rsid w:val="003173D0"/>
    <w:rsid w:val="003175B3"/>
    <w:rsid w:val="00321111"/>
    <w:rsid w:val="0032555D"/>
    <w:rsid w:val="003364A4"/>
    <w:rsid w:val="0034017C"/>
    <w:rsid w:val="00347B3A"/>
    <w:rsid w:val="00354B78"/>
    <w:rsid w:val="00360429"/>
    <w:rsid w:val="00360C85"/>
    <w:rsid w:val="003610A9"/>
    <w:rsid w:val="00363693"/>
    <w:rsid w:val="00364CF6"/>
    <w:rsid w:val="00367362"/>
    <w:rsid w:val="00367FF9"/>
    <w:rsid w:val="0037340D"/>
    <w:rsid w:val="00376CC5"/>
    <w:rsid w:val="003840F9"/>
    <w:rsid w:val="003850A7"/>
    <w:rsid w:val="00387CBC"/>
    <w:rsid w:val="003905AE"/>
    <w:rsid w:val="0039100B"/>
    <w:rsid w:val="00392485"/>
    <w:rsid w:val="0039569E"/>
    <w:rsid w:val="00395D29"/>
    <w:rsid w:val="00397283"/>
    <w:rsid w:val="003975FE"/>
    <w:rsid w:val="003A01D0"/>
    <w:rsid w:val="003A666C"/>
    <w:rsid w:val="003B1BC1"/>
    <w:rsid w:val="003B5CCF"/>
    <w:rsid w:val="003B638B"/>
    <w:rsid w:val="003B7DAC"/>
    <w:rsid w:val="003C2C5C"/>
    <w:rsid w:val="003C53D8"/>
    <w:rsid w:val="003D173C"/>
    <w:rsid w:val="003D2488"/>
    <w:rsid w:val="003D345A"/>
    <w:rsid w:val="003D49CC"/>
    <w:rsid w:val="003E02F2"/>
    <w:rsid w:val="003F2AE2"/>
    <w:rsid w:val="003F4EF2"/>
    <w:rsid w:val="003F743E"/>
    <w:rsid w:val="003F7678"/>
    <w:rsid w:val="00400343"/>
    <w:rsid w:val="0040164E"/>
    <w:rsid w:val="00402A37"/>
    <w:rsid w:val="00405AB6"/>
    <w:rsid w:val="00406A70"/>
    <w:rsid w:val="00406F23"/>
    <w:rsid w:val="00407370"/>
    <w:rsid w:val="00412295"/>
    <w:rsid w:val="00414A7B"/>
    <w:rsid w:val="004157F7"/>
    <w:rsid w:val="0041711B"/>
    <w:rsid w:val="0042233C"/>
    <w:rsid w:val="00423F0C"/>
    <w:rsid w:val="0042717D"/>
    <w:rsid w:val="0042720B"/>
    <w:rsid w:val="004300E2"/>
    <w:rsid w:val="00436067"/>
    <w:rsid w:val="00437412"/>
    <w:rsid w:val="0044053B"/>
    <w:rsid w:val="00440E3E"/>
    <w:rsid w:val="00441581"/>
    <w:rsid w:val="004438AC"/>
    <w:rsid w:val="004449A1"/>
    <w:rsid w:val="00444CCD"/>
    <w:rsid w:val="00451FC4"/>
    <w:rsid w:val="00453237"/>
    <w:rsid w:val="0045544C"/>
    <w:rsid w:val="00455A9E"/>
    <w:rsid w:val="00456678"/>
    <w:rsid w:val="004570D1"/>
    <w:rsid w:val="0046048C"/>
    <w:rsid w:val="00460BBA"/>
    <w:rsid w:val="0046602F"/>
    <w:rsid w:val="00471285"/>
    <w:rsid w:val="0047356E"/>
    <w:rsid w:val="004735BF"/>
    <w:rsid w:val="00473FDF"/>
    <w:rsid w:val="00474F17"/>
    <w:rsid w:val="00476967"/>
    <w:rsid w:val="00476C23"/>
    <w:rsid w:val="00477BF1"/>
    <w:rsid w:val="00482B7E"/>
    <w:rsid w:val="00490319"/>
    <w:rsid w:val="004909C2"/>
    <w:rsid w:val="00490E0A"/>
    <w:rsid w:val="00491C34"/>
    <w:rsid w:val="004925CA"/>
    <w:rsid w:val="00495FD6"/>
    <w:rsid w:val="004A38A0"/>
    <w:rsid w:val="004A5AD2"/>
    <w:rsid w:val="004B1A09"/>
    <w:rsid w:val="004B32D2"/>
    <w:rsid w:val="004B44CD"/>
    <w:rsid w:val="004B5D01"/>
    <w:rsid w:val="004B6C13"/>
    <w:rsid w:val="004B7C2A"/>
    <w:rsid w:val="004C06BC"/>
    <w:rsid w:val="004C0C33"/>
    <w:rsid w:val="004C14C9"/>
    <w:rsid w:val="004C1F4D"/>
    <w:rsid w:val="004C221E"/>
    <w:rsid w:val="004C5925"/>
    <w:rsid w:val="004C601F"/>
    <w:rsid w:val="004C73BA"/>
    <w:rsid w:val="004C75C8"/>
    <w:rsid w:val="004D42BF"/>
    <w:rsid w:val="004E2293"/>
    <w:rsid w:val="004E5788"/>
    <w:rsid w:val="004F2CDF"/>
    <w:rsid w:val="004F38F3"/>
    <w:rsid w:val="004F58D6"/>
    <w:rsid w:val="00503146"/>
    <w:rsid w:val="005036A4"/>
    <w:rsid w:val="00504176"/>
    <w:rsid w:val="00505323"/>
    <w:rsid w:val="00506EAB"/>
    <w:rsid w:val="00511D96"/>
    <w:rsid w:val="00513838"/>
    <w:rsid w:val="00514000"/>
    <w:rsid w:val="005165CA"/>
    <w:rsid w:val="00516C8E"/>
    <w:rsid w:val="00521F39"/>
    <w:rsid w:val="00522E5C"/>
    <w:rsid w:val="005253CB"/>
    <w:rsid w:val="00526F48"/>
    <w:rsid w:val="00530EB6"/>
    <w:rsid w:val="0053682C"/>
    <w:rsid w:val="005376E7"/>
    <w:rsid w:val="00540C76"/>
    <w:rsid w:val="00541B28"/>
    <w:rsid w:val="00542144"/>
    <w:rsid w:val="005442D8"/>
    <w:rsid w:val="00545882"/>
    <w:rsid w:val="005541E2"/>
    <w:rsid w:val="00556961"/>
    <w:rsid w:val="00557F53"/>
    <w:rsid w:val="00561667"/>
    <w:rsid w:val="00563A07"/>
    <w:rsid w:val="00564045"/>
    <w:rsid w:val="005641BA"/>
    <w:rsid w:val="005645FE"/>
    <w:rsid w:val="00565C46"/>
    <w:rsid w:val="00567953"/>
    <w:rsid w:val="00567F0E"/>
    <w:rsid w:val="00573202"/>
    <w:rsid w:val="00582630"/>
    <w:rsid w:val="00582AA9"/>
    <w:rsid w:val="005837C1"/>
    <w:rsid w:val="00585964"/>
    <w:rsid w:val="00586198"/>
    <w:rsid w:val="00594AEC"/>
    <w:rsid w:val="005A2AE7"/>
    <w:rsid w:val="005A2B2E"/>
    <w:rsid w:val="005A5F4C"/>
    <w:rsid w:val="005A7520"/>
    <w:rsid w:val="005B448E"/>
    <w:rsid w:val="005B5386"/>
    <w:rsid w:val="005B6913"/>
    <w:rsid w:val="005C1F09"/>
    <w:rsid w:val="005C3546"/>
    <w:rsid w:val="005C51A9"/>
    <w:rsid w:val="005C6E7D"/>
    <w:rsid w:val="005D2004"/>
    <w:rsid w:val="005E0F28"/>
    <w:rsid w:val="005E1173"/>
    <w:rsid w:val="005E205F"/>
    <w:rsid w:val="005E333A"/>
    <w:rsid w:val="005E385D"/>
    <w:rsid w:val="005E7ED8"/>
    <w:rsid w:val="005F15F7"/>
    <w:rsid w:val="005F1775"/>
    <w:rsid w:val="005F1A9A"/>
    <w:rsid w:val="005F2F1A"/>
    <w:rsid w:val="005F5B14"/>
    <w:rsid w:val="005F7F99"/>
    <w:rsid w:val="00602DB0"/>
    <w:rsid w:val="00605B57"/>
    <w:rsid w:val="00611C34"/>
    <w:rsid w:val="00614686"/>
    <w:rsid w:val="0061490D"/>
    <w:rsid w:val="00620295"/>
    <w:rsid w:val="00621D47"/>
    <w:rsid w:val="00621F50"/>
    <w:rsid w:val="00624913"/>
    <w:rsid w:val="00625260"/>
    <w:rsid w:val="00626BEA"/>
    <w:rsid w:val="0063072B"/>
    <w:rsid w:val="00630E4E"/>
    <w:rsid w:val="00633426"/>
    <w:rsid w:val="00640E60"/>
    <w:rsid w:val="0064471C"/>
    <w:rsid w:val="006458A6"/>
    <w:rsid w:val="00650845"/>
    <w:rsid w:val="00650CDA"/>
    <w:rsid w:val="00651AF7"/>
    <w:rsid w:val="00651C85"/>
    <w:rsid w:val="00653A7E"/>
    <w:rsid w:val="00653BD8"/>
    <w:rsid w:val="006563FE"/>
    <w:rsid w:val="00665A3F"/>
    <w:rsid w:val="00665D47"/>
    <w:rsid w:val="00675C74"/>
    <w:rsid w:val="00677CAB"/>
    <w:rsid w:val="00681783"/>
    <w:rsid w:val="0068282D"/>
    <w:rsid w:val="00684A9C"/>
    <w:rsid w:val="006856CE"/>
    <w:rsid w:val="0068787B"/>
    <w:rsid w:val="00690CCD"/>
    <w:rsid w:val="00695FCD"/>
    <w:rsid w:val="006A3A13"/>
    <w:rsid w:val="006A4ABA"/>
    <w:rsid w:val="006A745D"/>
    <w:rsid w:val="006B0C79"/>
    <w:rsid w:val="006B3BF1"/>
    <w:rsid w:val="006B490B"/>
    <w:rsid w:val="006B59CA"/>
    <w:rsid w:val="006B7508"/>
    <w:rsid w:val="006C049C"/>
    <w:rsid w:val="006C0CDD"/>
    <w:rsid w:val="006C1638"/>
    <w:rsid w:val="006C2ECB"/>
    <w:rsid w:val="006C7335"/>
    <w:rsid w:val="006D191B"/>
    <w:rsid w:val="006D2913"/>
    <w:rsid w:val="006E0A0B"/>
    <w:rsid w:val="006E14F2"/>
    <w:rsid w:val="006E69C0"/>
    <w:rsid w:val="006F0A96"/>
    <w:rsid w:val="006F0AE3"/>
    <w:rsid w:val="006F177E"/>
    <w:rsid w:val="006F2C35"/>
    <w:rsid w:val="006F561A"/>
    <w:rsid w:val="006F585E"/>
    <w:rsid w:val="0070027A"/>
    <w:rsid w:val="00703926"/>
    <w:rsid w:val="00706D8B"/>
    <w:rsid w:val="00710301"/>
    <w:rsid w:val="00710B51"/>
    <w:rsid w:val="00711781"/>
    <w:rsid w:val="0071723E"/>
    <w:rsid w:val="007172A8"/>
    <w:rsid w:val="00717B71"/>
    <w:rsid w:val="007225F6"/>
    <w:rsid w:val="0072286D"/>
    <w:rsid w:val="007233AA"/>
    <w:rsid w:val="00723A5F"/>
    <w:rsid w:val="0072526D"/>
    <w:rsid w:val="00725D14"/>
    <w:rsid w:val="00727878"/>
    <w:rsid w:val="00730C1F"/>
    <w:rsid w:val="00731B6A"/>
    <w:rsid w:val="00734957"/>
    <w:rsid w:val="007362A7"/>
    <w:rsid w:val="00740D5D"/>
    <w:rsid w:val="00741842"/>
    <w:rsid w:val="00747124"/>
    <w:rsid w:val="00750231"/>
    <w:rsid w:val="007512AA"/>
    <w:rsid w:val="00751BAA"/>
    <w:rsid w:val="007523B2"/>
    <w:rsid w:val="0075285D"/>
    <w:rsid w:val="00754723"/>
    <w:rsid w:val="00754A15"/>
    <w:rsid w:val="00754E80"/>
    <w:rsid w:val="007607EA"/>
    <w:rsid w:val="00761744"/>
    <w:rsid w:val="00765011"/>
    <w:rsid w:val="00766131"/>
    <w:rsid w:val="00772BD2"/>
    <w:rsid w:val="00773591"/>
    <w:rsid w:val="007747BA"/>
    <w:rsid w:val="00776095"/>
    <w:rsid w:val="00777981"/>
    <w:rsid w:val="007800C8"/>
    <w:rsid w:val="00780A08"/>
    <w:rsid w:val="007827EA"/>
    <w:rsid w:val="00787179"/>
    <w:rsid w:val="00790866"/>
    <w:rsid w:val="00790BD5"/>
    <w:rsid w:val="007A4E1F"/>
    <w:rsid w:val="007A5EF5"/>
    <w:rsid w:val="007A6DD0"/>
    <w:rsid w:val="007B05C2"/>
    <w:rsid w:val="007B6D75"/>
    <w:rsid w:val="007C0AE9"/>
    <w:rsid w:val="007C13BE"/>
    <w:rsid w:val="007C1F5C"/>
    <w:rsid w:val="007C4F7B"/>
    <w:rsid w:val="007C5A15"/>
    <w:rsid w:val="007C7114"/>
    <w:rsid w:val="007D0796"/>
    <w:rsid w:val="007D330F"/>
    <w:rsid w:val="007D7E2B"/>
    <w:rsid w:val="007E519A"/>
    <w:rsid w:val="007E5BB7"/>
    <w:rsid w:val="007F15A8"/>
    <w:rsid w:val="007F4278"/>
    <w:rsid w:val="007F593C"/>
    <w:rsid w:val="00801E00"/>
    <w:rsid w:val="00806957"/>
    <w:rsid w:val="0080737A"/>
    <w:rsid w:val="00813CB4"/>
    <w:rsid w:val="00815AAA"/>
    <w:rsid w:val="008166ED"/>
    <w:rsid w:val="008212F0"/>
    <w:rsid w:val="00822269"/>
    <w:rsid w:val="00823096"/>
    <w:rsid w:val="00825F13"/>
    <w:rsid w:val="00827074"/>
    <w:rsid w:val="00831ED4"/>
    <w:rsid w:val="00834065"/>
    <w:rsid w:val="00836211"/>
    <w:rsid w:val="0083691E"/>
    <w:rsid w:val="00836E33"/>
    <w:rsid w:val="0083729D"/>
    <w:rsid w:val="00837554"/>
    <w:rsid w:val="00843B0E"/>
    <w:rsid w:val="00844E24"/>
    <w:rsid w:val="00845599"/>
    <w:rsid w:val="00852AA7"/>
    <w:rsid w:val="00855B93"/>
    <w:rsid w:val="00860534"/>
    <w:rsid w:val="00863974"/>
    <w:rsid w:val="00864B3D"/>
    <w:rsid w:val="00864EA4"/>
    <w:rsid w:val="008707E9"/>
    <w:rsid w:val="00871878"/>
    <w:rsid w:val="0087222A"/>
    <w:rsid w:val="00876D21"/>
    <w:rsid w:val="00881F3E"/>
    <w:rsid w:val="00883B83"/>
    <w:rsid w:val="00885535"/>
    <w:rsid w:val="0089045B"/>
    <w:rsid w:val="008908D0"/>
    <w:rsid w:val="00890B7E"/>
    <w:rsid w:val="00891705"/>
    <w:rsid w:val="00892428"/>
    <w:rsid w:val="00894A62"/>
    <w:rsid w:val="0089538C"/>
    <w:rsid w:val="00896DE8"/>
    <w:rsid w:val="0089786E"/>
    <w:rsid w:val="00897DB2"/>
    <w:rsid w:val="008A2ED0"/>
    <w:rsid w:val="008B42D7"/>
    <w:rsid w:val="008B7C34"/>
    <w:rsid w:val="008C0EA6"/>
    <w:rsid w:val="008C171F"/>
    <w:rsid w:val="008C3BF8"/>
    <w:rsid w:val="008C4415"/>
    <w:rsid w:val="008C4703"/>
    <w:rsid w:val="008C6A54"/>
    <w:rsid w:val="008C7759"/>
    <w:rsid w:val="008D02AE"/>
    <w:rsid w:val="008D4D5A"/>
    <w:rsid w:val="008D5CEE"/>
    <w:rsid w:val="008D756E"/>
    <w:rsid w:val="008E2C38"/>
    <w:rsid w:val="008E3101"/>
    <w:rsid w:val="008E4481"/>
    <w:rsid w:val="008F33D8"/>
    <w:rsid w:val="008F6319"/>
    <w:rsid w:val="00903084"/>
    <w:rsid w:val="00903BCF"/>
    <w:rsid w:val="00905411"/>
    <w:rsid w:val="00910A87"/>
    <w:rsid w:val="00910C4C"/>
    <w:rsid w:val="00912672"/>
    <w:rsid w:val="00913C6B"/>
    <w:rsid w:val="009166A2"/>
    <w:rsid w:val="0091683C"/>
    <w:rsid w:val="0092738E"/>
    <w:rsid w:val="00927EC1"/>
    <w:rsid w:val="00933D1C"/>
    <w:rsid w:val="00945428"/>
    <w:rsid w:val="0094581F"/>
    <w:rsid w:val="009458F2"/>
    <w:rsid w:val="00954FCD"/>
    <w:rsid w:val="009563C2"/>
    <w:rsid w:val="00956D5B"/>
    <w:rsid w:val="0096205B"/>
    <w:rsid w:val="009633EF"/>
    <w:rsid w:val="0097195D"/>
    <w:rsid w:val="00974D68"/>
    <w:rsid w:val="0098264A"/>
    <w:rsid w:val="00984E03"/>
    <w:rsid w:val="00987F59"/>
    <w:rsid w:val="009927FB"/>
    <w:rsid w:val="00993911"/>
    <w:rsid w:val="00993DA1"/>
    <w:rsid w:val="00994D42"/>
    <w:rsid w:val="00997806"/>
    <w:rsid w:val="009A305B"/>
    <w:rsid w:val="009A4655"/>
    <w:rsid w:val="009A614A"/>
    <w:rsid w:val="009B16F3"/>
    <w:rsid w:val="009B23B6"/>
    <w:rsid w:val="009B30E1"/>
    <w:rsid w:val="009B5B3E"/>
    <w:rsid w:val="009B6684"/>
    <w:rsid w:val="009C3052"/>
    <w:rsid w:val="009C397F"/>
    <w:rsid w:val="009C3C5A"/>
    <w:rsid w:val="009C4311"/>
    <w:rsid w:val="009D05B2"/>
    <w:rsid w:val="009D0931"/>
    <w:rsid w:val="009D1354"/>
    <w:rsid w:val="009D537D"/>
    <w:rsid w:val="009E56FC"/>
    <w:rsid w:val="009E713D"/>
    <w:rsid w:val="009F2807"/>
    <w:rsid w:val="009F4C47"/>
    <w:rsid w:val="00A03192"/>
    <w:rsid w:val="00A0679B"/>
    <w:rsid w:val="00A10CC3"/>
    <w:rsid w:val="00A11700"/>
    <w:rsid w:val="00A1199F"/>
    <w:rsid w:val="00A11C7D"/>
    <w:rsid w:val="00A12DE5"/>
    <w:rsid w:val="00A21D96"/>
    <w:rsid w:val="00A23E42"/>
    <w:rsid w:val="00A2674A"/>
    <w:rsid w:val="00A36959"/>
    <w:rsid w:val="00A42BEF"/>
    <w:rsid w:val="00A44E9F"/>
    <w:rsid w:val="00A51DB7"/>
    <w:rsid w:val="00A51E78"/>
    <w:rsid w:val="00A544B3"/>
    <w:rsid w:val="00A55B3B"/>
    <w:rsid w:val="00A56832"/>
    <w:rsid w:val="00A62964"/>
    <w:rsid w:val="00A633A4"/>
    <w:rsid w:val="00A64C32"/>
    <w:rsid w:val="00A71BB2"/>
    <w:rsid w:val="00A730CD"/>
    <w:rsid w:val="00A73D44"/>
    <w:rsid w:val="00A73FC1"/>
    <w:rsid w:val="00A74EB6"/>
    <w:rsid w:val="00A7654D"/>
    <w:rsid w:val="00A77FCF"/>
    <w:rsid w:val="00A81227"/>
    <w:rsid w:val="00A82107"/>
    <w:rsid w:val="00A86471"/>
    <w:rsid w:val="00A908EA"/>
    <w:rsid w:val="00A914F8"/>
    <w:rsid w:val="00A9153C"/>
    <w:rsid w:val="00A9500E"/>
    <w:rsid w:val="00A968E3"/>
    <w:rsid w:val="00AA0E82"/>
    <w:rsid w:val="00AA1853"/>
    <w:rsid w:val="00AA1C27"/>
    <w:rsid w:val="00AA4543"/>
    <w:rsid w:val="00AA4C26"/>
    <w:rsid w:val="00AB2E17"/>
    <w:rsid w:val="00AB5896"/>
    <w:rsid w:val="00AB690D"/>
    <w:rsid w:val="00AB77EB"/>
    <w:rsid w:val="00AC0469"/>
    <w:rsid w:val="00AC39D3"/>
    <w:rsid w:val="00AC6F73"/>
    <w:rsid w:val="00AC7133"/>
    <w:rsid w:val="00AD0275"/>
    <w:rsid w:val="00AD637A"/>
    <w:rsid w:val="00AE60D2"/>
    <w:rsid w:val="00AF0C32"/>
    <w:rsid w:val="00AF151B"/>
    <w:rsid w:val="00AF167B"/>
    <w:rsid w:val="00AF370F"/>
    <w:rsid w:val="00AF5E16"/>
    <w:rsid w:val="00AF66EA"/>
    <w:rsid w:val="00B051D3"/>
    <w:rsid w:val="00B10325"/>
    <w:rsid w:val="00B1065D"/>
    <w:rsid w:val="00B13676"/>
    <w:rsid w:val="00B14361"/>
    <w:rsid w:val="00B2670E"/>
    <w:rsid w:val="00B30FB1"/>
    <w:rsid w:val="00B34467"/>
    <w:rsid w:val="00B3700D"/>
    <w:rsid w:val="00B414CD"/>
    <w:rsid w:val="00B44179"/>
    <w:rsid w:val="00B51A16"/>
    <w:rsid w:val="00B51CCE"/>
    <w:rsid w:val="00B533EA"/>
    <w:rsid w:val="00B55CA2"/>
    <w:rsid w:val="00B60389"/>
    <w:rsid w:val="00B61F99"/>
    <w:rsid w:val="00B62518"/>
    <w:rsid w:val="00B715F7"/>
    <w:rsid w:val="00B76C04"/>
    <w:rsid w:val="00B8204A"/>
    <w:rsid w:val="00B82E22"/>
    <w:rsid w:val="00B838EA"/>
    <w:rsid w:val="00B83C47"/>
    <w:rsid w:val="00B86F92"/>
    <w:rsid w:val="00B9334C"/>
    <w:rsid w:val="00B934E7"/>
    <w:rsid w:val="00B93FE0"/>
    <w:rsid w:val="00B941AC"/>
    <w:rsid w:val="00BA199C"/>
    <w:rsid w:val="00BA28A6"/>
    <w:rsid w:val="00BA4FA0"/>
    <w:rsid w:val="00BB2859"/>
    <w:rsid w:val="00BB4384"/>
    <w:rsid w:val="00BB5B44"/>
    <w:rsid w:val="00BB5C81"/>
    <w:rsid w:val="00BB5EA4"/>
    <w:rsid w:val="00BB73C6"/>
    <w:rsid w:val="00BC5E7C"/>
    <w:rsid w:val="00BC7838"/>
    <w:rsid w:val="00BD3F8E"/>
    <w:rsid w:val="00BD51BE"/>
    <w:rsid w:val="00BE2728"/>
    <w:rsid w:val="00BE622F"/>
    <w:rsid w:val="00BF48A8"/>
    <w:rsid w:val="00BF657D"/>
    <w:rsid w:val="00BF6AB6"/>
    <w:rsid w:val="00C02495"/>
    <w:rsid w:val="00C0275F"/>
    <w:rsid w:val="00C05D76"/>
    <w:rsid w:val="00C07408"/>
    <w:rsid w:val="00C10C6B"/>
    <w:rsid w:val="00C12154"/>
    <w:rsid w:val="00C12AA2"/>
    <w:rsid w:val="00C14F56"/>
    <w:rsid w:val="00C20B5A"/>
    <w:rsid w:val="00C215EB"/>
    <w:rsid w:val="00C224D3"/>
    <w:rsid w:val="00C32E5A"/>
    <w:rsid w:val="00C3427C"/>
    <w:rsid w:val="00C36BE2"/>
    <w:rsid w:val="00C42335"/>
    <w:rsid w:val="00C44DCB"/>
    <w:rsid w:val="00C46BE5"/>
    <w:rsid w:val="00C46EC2"/>
    <w:rsid w:val="00C4774F"/>
    <w:rsid w:val="00C50A5E"/>
    <w:rsid w:val="00C52C75"/>
    <w:rsid w:val="00C53F0B"/>
    <w:rsid w:val="00C55C34"/>
    <w:rsid w:val="00C6343A"/>
    <w:rsid w:val="00C63EA0"/>
    <w:rsid w:val="00C71A4F"/>
    <w:rsid w:val="00C74939"/>
    <w:rsid w:val="00C77233"/>
    <w:rsid w:val="00C866F1"/>
    <w:rsid w:val="00C902E8"/>
    <w:rsid w:val="00C9231A"/>
    <w:rsid w:val="00C92D89"/>
    <w:rsid w:val="00C95E50"/>
    <w:rsid w:val="00C9659E"/>
    <w:rsid w:val="00CA19E9"/>
    <w:rsid w:val="00CA4E86"/>
    <w:rsid w:val="00CA57A9"/>
    <w:rsid w:val="00CA5D3A"/>
    <w:rsid w:val="00CA6E4D"/>
    <w:rsid w:val="00CA7A31"/>
    <w:rsid w:val="00CB11D8"/>
    <w:rsid w:val="00CB5796"/>
    <w:rsid w:val="00CB5B89"/>
    <w:rsid w:val="00CC0A16"/>
    <w:rsid w:val="00CC15EB"/>
    <w:rsid w:val="00CC20B0"/>
    <w:rsid w:val="00CC2CA6"/>
    <w:rsid w:val="00CC4210"/>
    <w:rsid w:val="00CC6768"/>
    <w:rsid w:val="00CC716C"/>
    <w:rsid w:val="00CD1291"/>
    <w:rsid w:val="00CD3C7C"/>
    <w:rsid w:val="00CD51D5"/>
    <w:rsid w:val="00CD7097"/>
    <w:rsid w:val="00CE0732"/>
    <w:rsid w:val="00CE3DE2"/>
    <w:rsid w:val="00CF09D1"/>
    <w:rsid w:val="00CF1F2F"/>
    <w:rsid w:val="00CF2C8B"/>
    <w:rsid w:val="00CF3BB8"/>
    <w:rsid w:val="00CF419E"/>
    <w:rsid w:val="00CF6E38"/>
    <w:rsid w:val="00CF7EA6"/>
    <w:rsid w:val="00D0022A"/>
    <w:rsid w:val="00D017BC"/>
    <w:rsid w:val="00D017D9"/>
    <w:rsid w:val="00D04D4D"/>
    <w:rsid w:val="00D1047F"/>
    <w:rsid w:val="00D12C14"/>
    <w:rsid w:val="00D135D6"/>
    <w:rsid w:val="00D14F1C"/>
    <w:rsid w:val="00D22044"/>
    <w:rsid w:val="00D3008D"/>
    <w:rsid w:val="00D32127"/>
    <w:rsid w:val="00D3451C"/>
    <w:rsid w:val="00D34B05"/>
    <w:rsid w:val="00D35D91"/>
    <w:rsid w:val="00D36E7F"/>
    <w:rsid w:val="00D5110E"/>
    <w:rsid w:val="00D53898"/>
    <w:rsid w:val="00D54EB2"/>
    <w:rsid w:val="00D551F0"/>
    <w:rsid w:val="00D55CD5"/>
    <w:rsid w:val="00D56F12"/>
    <w:rsid w:val="00D57225"/>
    <w:rsid w:val="00D57B34"/>
    <w:rsid w:val="00D62BDC"/>
    <w:rsid w:val="00D67532"/>
    <w:rsid w:val="00D747B3"/>
    <w:rsid w:val="00D7758D"/>
    <w:rsid w:val="00D80D45"/>
    <w:rsid w:val="00D8438B"/>
    <w:rsid w:val="00D84702"/>
    <w:rsid w:val="00D84A7C"/>
    <w:rsid w:val="00D90511"/>
    <w:rsid w:val="00D906C4"/>
    <w:rsid w:val="00D932F7"/>
    <w:rsid w:val="00D97997"/>
    <w:rsid w:val="00DA1463"/>
    <w:rsid w:val="00DA1AEC"/>
    <w:rsid w:val="00DA1DB0"/>
    <w:rsid w:val="00DA207F"/>
    <w:rsid w:val="00DA2620"/>
    <w:rsid w:val="00DA378D"/>
    <w:rsid w:val="00DB34F6"/>
    <w:rsid w:val="00DB6CC6"/>
    <w:rsid w:val="00DB6D9E"/>
    <w:rsid w:val="00DB7A83"/>
    <w:rsid w:val="00DC3D29"/>
    <w:rsid w:val="00DC494D"/>
    <w:rsid w:val="00DC6141"/>
    <w:rsid w:val="00DE31A4"/>
    <w:rsid w:val="00DE3824"/>
    <w:rsid w:val="00DE7AF8"/>
    <w:rsid w:val="00DF23D9"/>
    <w:rsid w:val="00DF4189"/>
    <w:rsid w:val="00E011F5"/>
    <w:rsid w:val="00E02F8A"/>
    <w:rsid w:val="00E0403F"/>
    <w:rsid w:val="00E06BF4"/>
    <w:rsid w:val="00E076FD"/>
    <w:rsid w:val="00E11D16"/>
    <w:rsid w:val="00E12DB2"/>
    <w:rsid w:val="00E16080"/>
    <w:rsid w:val="00E16D3C"/>
    <w:rsid w:val="00E1788E"/>
    <w:rsid w:val="00E229C0"/>
    <w:rsid w:val="00E2657D"/>
    <w:rsid w:val="00E27903"/>
    <w:rsid w:val="00E35C10"/>
    <w:rsid w:val="00E371EF"/>
    <w:rsid w:val="00E37A17"/>
    <w:rsid w:val="00E4093B"/>
    <w:rsid w:val="00E4107F"/>
    <w:rsid w:val="00E472A8"/>
    <w:rsid w:val="00E5446C"/>
    <w:rsid w:val="00E66E80"/>
    <w:rsid w:val="00E71B64"/>
    <w:rsid w:val="00E7434E"/>
    <w:rsid w:val="00E75AD7"/>
    <w:rsid w:val="00E80188"/>
    <w:rsid w:val="00E8018F"/>
    <w:rsid w:val="00E835EE"/>
    <w:rsid w:val="00E91122"/>
    <w:rsid w:val="00E926AB"/>
    <w:rsid w:val="00E92DFD"/>
    <w:rsid w:val="00EA105D"/>
    <w:rsid w:val="00EA23AA"/>
    <w:rsid w:val="00EA3FDE"/>
    <w:rsid w:val="00EA408E"/>
    <w:rsid w:val="00EA694C"/>
    <w:rsid w:val="00EA7072"/>
    <w:rsid w:val="00EA7AF3"/>
    <w:rsid w:val="00EB096A"/>
    <w:rsid w:val="00EB0AD0"/>
    <w:rsid w:val="00EB2984"/>
    <w:rsid w:val="00EB3510"/>
    <w:rsid w:val="00EB4E9F"/>
    <w:rsid w:val="00EB4FCA"/>
    <w:rsid w:val="00EC582F"/>
    <w:rsid w:val="00EC5B43"/>
    <w:rsid w:val="00EC76CD"/>
    <w:rsid w:val="00ED2A76"/>
    <w:rsid w:val="00ED2DB9"/>
    <w:rsid w:val="00EE0BBC"/>
    <w:rsid w:val="00EE3E7E"/>
    <w:rsid w:val="00EE7498"/>
    <w:rsid w:val="00EF2A5A"/>
    <w:rsid w:val="00EF3070"/>
    <w:rsid w:val="00EF3825"/>
    <w:rsid w:val="00EF3E23"/>
    <w:rsid w:val="00EF6476"/>
    <w:rsid w:val="00EF7284"/>
    <w:rsid w:val="00F01630"/>
    <w:rsid w:val="00F01C94"/>
    <w:rsid w:val="00F02A61"/>
    <w:rsid w:val="00F03195"/>
    <w:rsid w:val="00F057E8"/>
    <w:rsid w:val="00F0656F"/>
    <w:rsid w:val="00F10AC4"/>
    <w:rsid w:val="00F10B53"/>
    <w:rsid w:val="00F11536"/>
    <w:rsid w:val="00F118BA"/>
    <w:rsid w:val="00F1693E"/>
    <w:rsid w:val="00F16C2A"/>
    <w:rsid w:val="00F238A0"/>
    <w:rsid w:val="00F26CC9"/>
    <w:rsid w:val="00F32AFC"/>
    <w:rsid w:val="00F35E1F"/>
    <w:rsid w:val="00F41D2F"/>
    <w:rsid w:val="00F422B5"/>
    <w:rsid w:val="00F50986"/>
    <w:rsid w:val="00F52660"/>
    <w:rsid w:val="00F5580E"/>
    <w:rsid w:val="00F56CD5"/>
    <w:rsid w:val="00F57C08"/>
    <w:rsid w:val="00F57D17"/>
    <w:rsid w:val="00F61455"/>
    <w:rsid w:val="00F6173A"/>
    <w:rsid w:val="00F62313"/>
    <w:rsid w:val="00F631F2"/>
    <w:rsid w:val="00F63A92"/>
    <w:rsid w:val="00F64406"/>
    <w:rsid w:val="00F67CFD"/>
    <w:rsid w:val="00F7391B"/>
    <w:rsid w:val="00F771B0"/>
    <w:rsid w:val="00F84317"/>
    <w:rsid w:val="00F85CF4"/>
    <w:rsid w:val="00F85F4C"/>
    <w:rsid w:val="00F86F19"/>
    <w:rsid w:val="00F90C66"/>
    <w:rsid w:val="00F961C5"/>
    <w:rsid w:val="00FA20F1"/>
    <w:rsid w:val="00FA3C22"/>
    <w:rsid w:val="00FA5F98"/>
    <w:rsid w:val="00FA70B5"/>
    <w:rsid w:val="00FB0465"/>
    <w:rsid w:val="00FB26CF"/>
    <w:rsid w:val="00FB2831"/>
    <w:rsid w:val="00FC3BD5"/>
    <w:rsid w:val="00FC4593"/>
    <w:rsid w:val="00FC4F59"/>
    <w:rsid w:val="00FC6485"/>
    <w:rsid w:val="00FC7474"/>
    <w:rsid w:val="00FD428A"/>
    <w:rsid w:val="00FD4914"/>
    <w:rsid w:val="00FE0381"/>
    <w:rsid w:val="00FE4D58"/>
    <w:rsid w:val="00FE5A69"/>
    <w:rsid w:val="00FF0126"/>
    <w:rsid w:val="00FF1827"/>
    <w:rsid w:val="00FF360D"/>
    <w:rsid w:val="00FF426E"/>
    <w:rsid w:val="00FF4316"/>
    <w:rsid w:val="00FF4AAB"/>
    <w:rsid w:val="00FF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AD394"/>
  <w15:docId w15:val="{A6962C47-BFD1-41CC-A40C-5132C03F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imes New Roman" w:hAnsi="Palatino Linotype"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semiHidden/>
    <w:qFormat/>
    <w:rsid w:val="00292016"/>
    <w:pPr>
      <w:spacing w:after="180"/>
    </w:pPr>
  </w:style>
  <w:style w:type="paragraph" w:styleId="Heading1">
    <w:name w:val="heading 1"/>
    <w:next w:val="BodyText"/>
    <w:semiHidden/>
    <w:rsid w:val="0089786E"/>
    <w:pPr>
      <w:pageBreakBefore/>
      <w:widowControl w:val="0"/>
      <w:numPr>
        <w:numId w:val="8"/>
      </w:numPr>
      <w:pBdr>
        <w:bottom w:val="single" w:sz="12" w:space="6" w:color="808080" w:themeColor="background1" w:themeShade="80"/>
      </w:pBdr>
      <w:tabs>
        <w:tab w:val="left" w:pos="709"/>
      </w:tabs>
      <w:suppressAutoHyphens/>
      <w:spacing w:before="1440" w:after="960"/>
      <w:ind w:left="567" w:hanging="567"/>
      <w:outlineLvl w:val="0"/>
    </w:pPr>
    <w:rPr>
      <w:rFonts w:ascii="Arial" w:hAnsi="Arial" w:cs="Arial"/>
      <w:b/>
      <w:bCs/>
      <w:color w:val="397BB1"/>
      <w:kern w:val="32"/>
      <w:sz w:val="44"/>
      <w:szCs w:val="44"/>
    </w:rPr>
  </w:style>
  <w:style w:type="paragraph" w:styleId="Heading2">
    <w:name w:val="heading 2"/>
    <w:next w:val="BodyText"/>
    <w:semiHidden/>
    <w:rsid w:val="0089786E"/>
    <w:pPr>
      <w:keepNext/>
      <w:keepLines/>
      <w:numPr>
        <w:ilvl w:val="1"/>
        <w:numId w:val="8"/>
      </w:numPr>
      <w:shd w:val="solid" w:color="FFFFFF" w:fill="FFFFFF"/>
      <w:tabs>
        <w:tab w:val="clear" w:pos="993"/>
        <w:tab w:val="num" w:pos="709"/>
      </w:tabs>
      <w:spacing w:before="360" w:after="200"/>
      <w:ind w:left="709" w:hanging="709"/>
      <w:outlineLvl w:val="1"/>
    </w:pPr>
    <w:rPr>
      <w:rFonts w:ascii="Arial" w:hAnsi="Arial" w:cs="Arial"/>
      <w:b/>
      <w:iCs/>
      <w:color w:val="397BB1"/>
      <w:kern w:val="32"/>
      <w:sz w:val="32"/>
      <w:szCs w:val="32"/>
    </w:rPr>
  </w:style>
  <w:style w:type="paragraph" w:styleId="Heading3">
    <w:name w:val="heading 3"/>
    <w:aliases w:val="Heading3"/>
    <w:basedOn w:val="Heading3numb"/>
    <w:next w:val="BodyText"/>
    <w:link w:val="Heading3Char"/>
    <w:semiHidden/>
    <w:rsid w:val="001A7822"/>
    <w:pPr>
      <w:outlineLvl w:val="2"/>
    </w:pPr>
  </w:style>
  <w:style w:type="paragraph" w:styleId="Heading4">
    <w:name w:val="heading 4"/>
    <w:basedOn w:val="Heading1"/>
    <w:next w:val="BodyText"/>
    <w:link w:val="Heading4Char"/>
    <w:qFormat/>
    <w:rsid w:val="0089786E"/>
    <w:pPr>
      <w:keepNext/>
      <w:pageBreakBefore w:val="0"/>
      <w:numPr>
        <w:numId w:val="0"/>
      </w:numPr>
      <w:pBdr>
        <w:bottom w:val="none" w:sz="0" w:space="0" w:color="auto"/>
      </w:pBdr>
      <w:spacing w:before="360" w:after="200"/>
      <w:ind w:right="74"/>
      <w:outlineLvl w:val="3"/>
    </w:pPr>
    <w:rPr>
      <w:bCs w:val="0"/>
      <w:color w:val="777777"/>
      <w:sz w:val="24"/>
      <w:szCs w:val="24"/>
    </w:rPr>
  </w:style>
  <w:style w:type="paragraph" w:styleId="Heading5">
    <w:name w:val="heading 5"/>
    <w:basedOn w:val="Heading4"/>
    <w:next w:val="BodyText"/>
    <w:link w:val="Heading5Char"/>
    <w:qFormat/>
    <w:rsid w:val="0089786E"/>
    <w:pPr>
      <w:outlineLvl w:val="4"/>
    </w:pPr>
    <w:rPr>
      <w:bCs/>
      <w:i/>
      <w:iCs/>
    </w:rPr>
  </w:style>
  <w:style w:type="paragraph" w:styleId="Heading6">
    <w:name w:val="heading 6"/>
    <w:basedOn w:val="Normal"/>
    <w:next w:val="Normal"/>
    <w:semiHidden/>
    <w:qFormat/>
    <w:rsid w:val="00E4107F"/>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E4107F"/>
    <w:pPr>
      <w:spacing w:before="240"/>
      <w:outlineLvl w:val="6"/>
    </w:pPr>
    <w:rPr>
      <w:rFonts w:ascii="Times New Roman" w:hAnsi="Times New Roman"/>
      <w:lang w:val="en-US"/>
    </w:rPr>
  </w:style>
  <w:style w:type="paragraph" w:styleId="Heading8">
    <w:name w:val="heading 8"/>
    <w:basedOn w:val="Normal"/>
    <w:next w:val="Normal"/>
    <w:semiHidden/>
    <w:qFormat/>
    <w:rsid w:val="00E4107F"/>
    <w:pPr>
      <w:spacing w:before="240"/>
      <w:outlineLvl w:val="7"/>
    </w:pPr>
    <w:rPr>
      <w:rFonts w:ascii="Times New Roman" w:hAnsi="Times New Roman"/>
      <w:i/>
      <w:iCs/>
      <w:lang w:val="en-US"/>
    </w:rPr>
  </w:style>
  <w:style w:type="paragraph" w:styleId="Heading9">
    <w:name w:val="heading 9"/>
    <w:basedOn w:val="Normal"/>
    <w:next w:val="Normal"/>
    <w:semiHidden/>
    <w:qFormat/>
    <w:rsid w:val="00E4107F"/>
    <w:pPr>
      <w:spacing w:before="240"/>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E1788E"/>
    <w:pPr>
      <w:spacing w:after="0"/>
      <w:jc w:val="center"/>
    </w:pPr>
    <w:rPr>
      <w:rFonts w:asciiTheme="minorHAnsi" w:hAnsiTheme="minorHAnsi"/>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uiPriority w:val="99"/>
    <w:rsid w:val="001A7822"/>
    <w:pPr>
      <w:spacing w:after="180"/>
    </w:pPr>
    <w:rPr>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E1788E"/>
    <w:pPr>
      <w:pBdr>
        <w:top w:val="single" w:sz="6" w:space="1" w:color="397BB1"/>
      </w:pBdr>
      <w:spacing w:before="320" w:after="240"/>
    </w:pPr>
    <w:rPr>
      <w:rFonts w:asciiTheme="minorHAnsi" w:hAnsiTheme="minorHAnsi"/>
      <w:b/>
      <w:bCs/>
      <w:color w:val="636363" w:themeColor="text1" w:themeTint="D9"/>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E4107F"/>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845599"/>
    <w:rPr>
      <w:rFonts w:ascii="Arial" w:hAnsi="Arial" w:cs="Arial"/>
      <w:sz w:val="20"/>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 w:val="20"/>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rsid w:val="00F62313"/>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spacing w:after="0"/>
      <w:ind w:left="849" w:hanging="283"/>
    </w:pPr>
    <w:rPr>
      <w:rFonts w:ascii="Times New Roman" w:hAnsi="Times New Roman"/>
      <w:lang w:val="en-US"/>
    </w:rPr>
  </w:style>
  <w:style w:type="paragraph" w:styleId="List4">
    <w:name w:val="List 4"/>
    <w:basedOn w:val="Normal"/>
    <w:semiHidden/>
    <w:rsid w:val="00845599"/>
    <w:pPr>
      <w:spacing w:after="0"/>
      <w:ind w:left="1132" w:hanging="283"/>
    </w:pPr>
    <w:rPr>
      <w:rFonts w:ascii="Times New Roman" w:hAnsi="Times New Roman"/>
      <w:lang w:val="en-US"/>
    </w:rPr>
  </w:style>
  <w:style w:type="paragraph" w:styleId="List5">
    <w:name w:val="List 5"/>
    <w:basedOn w:val="Normal"/>
    <w:semiHidden/>
    <w:rsid w:val="00845599"/>
    <w:pPr>
      <w:spacing w:after="0"/>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E4107F"/>
    <w:pPr>
      <w:numPr>
        <w:numId w:val="39"/>
      </w:numPr>
      <w:suppressAutoHyphens/>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 w:val="20"/>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E4107F"/>
    <w:rPr>
      <w:b/>
      <w:bCs/>
    </w:rPr>
  </w:style>
  <w:style w:type="table" w:styleId="Table3Deffects1">
    <w:name w:val="Table 3D effects 1"/>
    <w:basedOn w:val="TableNormal"/>
    <w:semiHidden/>
    <w:rsid w:val="008455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E4107F"/>
    <w:pPr>
      <w:numPr>
        <w:numId w:val="34"/>
      </w:numPr>
    </w:pPr>
  </w:style>
  <w:style w:type="paragraph" w:styleId="Bibliography">
    <w:name w:val="Bibliography"/>
    <w:basedOn w:val="BodyText"/>
    <w:semiHidden/>
    <w:rsid w:val="00F62313"/>
    <w:pPr>
      <w:ind w:left="425" w:hanging="425"/>
    </w:pPr>
  </w:style>
  <w:style w:type="paragraph" w:styleId="TOC4">
    <w:name w:val="toc 4"/>
    <w:basedOn w:val="Normal"/>
    <w:next w:val="Normal"/>
    <w:autoRedefine/>
    <w:semiHidden/>
    <w:rsid w:val="00845599"/>
    <w:pPr>
      <w:spacing w:after="0"/>
      <w:ind w:left="720"/>
    </w:pPr>
    <w:rPr>
      <w:rFonts w:asciiTheme="minorHAnsi" w:hAnsiTheme="minorHAnsi" w:cstheme="minorHAnsi"/>
      <w:sz w:val="18"/>
      <w:szCs w:val="18"/>
    </w:rPr>
  </w:style>
  <w:style w:type="paragraph" w:customStyle="1" w:styleId="Boxedbullet">
    <w:name w:val="Boxed bullet"/>
    <w:basedOn w:val="Boxedpara"/>
    <w:semiHidden/>
    <w:rsid w:val="0091683C"/>
    <w:pPr>
      <w:numPr>
        <w:numId w:val="15"/>
      </w:numPr>
    </w:pPr>
  </w:style>
  <w:style w:type="paragraph" w:customStyle="1" w:styleId="Boxedlist">
    <w:name w:val="Boxed list"/>
    <w:basedOn w:val="Boxedpara"/>
    <w:semiHidden/>
    <w:rsid w:val="00F62313"/>
    <w:pPr>
      <w:numPr>
        <w:numId w:val="16"/>
      </w:numPr>
    </w:pPr>
  </w:style>
  <w:style w:type="paragraph" w:customStyle="1" w:styleId="Boxedpara">
    <w:name w:val="Boxed para"/>
    <w:basedOn w:val="BodyText"/>
    <w:link w:val="BoxedparaChar"/>
    <w:semiHidden/>
    <w:rsid w:val="005165CA"/>
    <w:pPr>
      <w:pBdr>
        <w:top w:val="single" w:sz="6" w:space="6" w:color="397BB1"/>
        <w:left w:val="single" w:sz="6" w:space="6" w:color="397BB1"/>
        <w:bottom w:val="single" w:sz="6" w:space="6" w:color="397BB1"/>
        <w:right w:val="single" w:sz="6" w:space="6" w:color="397BB1"/>
      </w:pBdr>
      <w:ind w:left="170"/>
    </w:pPr>
    <w:rPr>
      <w:rFonts w:ascii="Trebuchet MS" w:hAnsi="Trebuchet MS"/>
      <w:sz w:val="22"/>
      <w:szCs w:val="19"/>
    </w:rPr>
  </w:style>
  <w:style w:type="paragraph" w:styleId="Footer">
    <w:name w:val="footer"/>
    <w:basedOn w:val="BodyText"/>
    <w:semiHidden/>
    <w:rsid w:val="00845599"/>
    <w:pPr>
      <w:suppressAutoHyphens/>
      <w:ind w:right="1440"/>
    </w:pPr>
    <w:rPr>
      <w:sz w:val="22"/>
    </w:rPr>
  </w:style>
  <w:style w:type="paragraph" w:styleId="Header">
    <w:name w:val="header"/>
    <w:basedOn w:val="BodyText"/>
    <w:semiHidden/>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E4107F"/>
    <w:pPr>
      <w:numPr>
        <w:numId w:val="36"/>
      </w:numPr>
    </w:pPr>
  </w:style>
  <w:style w:type="paragraph" w:styleId="ListBullet3">
    <w:name w:val="List Bullet 3"/>
    <w:basedOn w:val="ListBullet"/>
    <w:link w:val="ListBullet3Char"/>
    <w:qFormat/>
    <w:rsid w:val="00E4107F"/>
    <w:pPr>
      <w:numPr>
        <w:numId w:val="20"/>
      </w:numPr>
    </w:pPr>
  </w:style>
  <w:style w:type="paragraph" w:styleId="ListNumber">
    <w:name w:val="List Number"/>
    <w:basedOn w:val="BodyText"/>
    <w:qFormat/>
    <w:rsid w:val="00E4107F"/>
    <w:pPr>
      <w:numPr>
        <w:numId w:val="35"/>
      </w:numPr>
      <w:tabs>
        <w:tab w:val="left" w:pos="397"/>
      </w:tabs>
    </w:pPr>
    <w:rPr>
      <w:rFonts w:cs="Arial"/>
    </w:rPr>
  </w:style>
  <w:style w:type="paragraph" w:styleId="ListNumber2">
    <w:name w:val="List Number 2"/>
    <w:basedOn w:val="BodyText"/>
    <w:qFormat/>
    <w:rsid w:val="00E4107F"/>
    <w:pPr>
      <w:numPr>
        <w:numId w:val="38"/>
      </w:numPr>
    </w:pPr>
    <w:rPr>
      <w:szCs w:val="24"/>
    </w:rPr>
  </w:style>
  <w:style w:type="paragraph" w:customStyle="1" w:styleId="Notes">
    <w:name w:val="Notes"/>
    <w:basedOn w:val="BodyText"/>
    <w:next w:val="BodyText"/>
    <w:qFormat/>
    <w:rsid w:val="00530EB6"/>
    <w:pPr>
      <w:spacing w:before="180"/>
    </w:pPr>
    <w:rPr>
      <w:rFonts w:asciiTheme="minorHAnsi" w:hAnsiTheme="minorHAnsi"/>
      <w:sz w:val="20"/>
    </w:rPr>
  </w:style>
  <w:style w:type="character" w:styleId="PageNumber">
    <w:name w:val="page number"/>
    <w:semiHidden/>
    <w:rsid w:val="00845599"/>
    <w:rPr>
      <w:rFonts w:ascii="Trebuchet MS" w:hAnsi="Trebuchet MS"/>
      <w:sz w:val="22"/>
      <w:szCs w:val="22"/>
      <w:lang w:val="en-GB" w:eastAsia="en-GB" w:bidi="ar-SA"/>
    </w:rPr>
  </w:style>
  <w:style w:type="paragraph" w:customStyle="1" w:styleId="Picture">
    <w:name w:val="Picture"/>
    <w:basedOn w:val="BodyText"/>
    <w:next w:val="BodyText"/>
    <w:rsid w:val="00F62313"/>
    <w:pPr>
      <w:keepNext/>
      <w:suppressAutoHyphens/>
      <w:spacing w:after="0"/>
      <w:jc w:val="center"/>
    </w:pPr>
    <w:rPr>
      <w:szCs w:val="20"/>
    </w:rPr>
  </w:style>
  <w:style w:type="paragraph" w:customStyle="1" w:styleId="Source">
    <w:name w:val="Source"/>
    <w:basedOn w:val="BodyText"/>
    <w:next w:val="BodyText"/>
    <w:qFormat/>
    <w:rsid w:val="00281732"/>
    <w:pPr>
      <w:pBdr>
        <w:bottom w:val="single" w:sz="6" w:space="1" w:color="397BB1"/>
      </w:pBdr>
      <w:spacing w:before="240" w:after="320"/>
    </w:pPr>
    <w:rPr>
      <w:rFonts w:asciiTheme="minorHAnsi" w:hAnsiTheme="minorHAnsi"/>
      <w:i/>
      <w:sz w:val="20"/>
    </w:rPr>
  </w:style>
  <w:style w:type="paragraph" w:customStyle="1" w:styleId="TableIES">
    <w:name w:val="Table IES"/>
    <w:basedOn w:val="BodyText"/>
    <w:next w:val="BodyText"/>
    <w:link w:val="TableIESChar"/>
    <w:qFormat/>
    <w:rsid w:val="00281732"/>
    <w:pPr>
      <w:spacing w:before="40" w:after="40"/>
    </w:pPr>
    <w:rPr>
      <w:rFonts w:asciiTheme="minorHAnsi" w:hAnsiTheme="minorHAnsi"/>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Pr>
  </w:style>
  <w:style w:type="paragraph" w:styleId="Subtitle">
    <w:name w:val="Subtitle"/>
    <w:basedOn w:val="BodyText"/>
    <w:next w:val="Authorcover"/>
    <w:link w:val="SubtitleChar"/>
    <w:uiPriority w:val="99"/>
    <w:rsid w:val="00281732"/>
    <w:pPr>
      <w:suppressAutoHyphens/>
      <w:spacing w:after="720"/>
    </w:pPr>
    <w:rPr>
      <w:rFonts w:ascii="Arial" w:hAnsi="Arial" w:cs="Arial"/>
      <w:b/>
      <w:color w:val="5C707C"/>
      <w:sz w:val="40"/>
      <w:szCs w:val="40"/>
      <w:lang w:eastAsia="ja-JP"/>
    </w:rPr>
  </w:style>
  <w:style w:type="paragraph" w:customStyle="1" w:styleId="Shadedquote">
    <w:name w:val="Shaded quote"/>
    <w:basedOn w:val="Shadedpara"/>
    <w:semiHidden/>
    <w:rsid w:val="00675C74"/>
    <w:rPr>
      <w:i/>
    </w:rPr>
  </w:style>
  <w:style w:type="character" w:customStyle="1" w:styleId="BoxedparaChar">
    <w:name w:val="Boxed para Char"/>
    <w:link w:val="Boxedpara"/>
    <w:semiHidden/>
    <w:rsid w:val="00665D47"/>
    <w:rPr>
      <w:rFonts w:ascii="Trebuchet MS" w:hAnsi="Trebuchet MS"/>
      <w:sz w:val="22"/>
      <w:szCs w:val="19"/>
    </w:rPr>
  </w:style>
  <w:style w:type="character" w:styleId="FootnoteReference">
    <w:name w:val="footnote reference"/>
    <w:semiHidden/>
    <w:rsid w:val="00845599"/>
    <w:rPr>
      <w:rFonts w:ascii="Palatino Linotype" w:hAnsi="Palatino Linotype"/>
      <w:sz w:val="22"/>
      <w:szCs w:val="22"/>
      <w:vertAlign w:val="superscript"/>
      <w:lang w:val="en-GB" w:eastAsia="en-GB" w:bidi="ar-SA"/>
    </w:rPr>
  </w:style>
  <w:style w:type="paragraph" w:styleId="FootnoteText">
    <w:name w:val="footnote text"/>
    <w:basedOn w:val="BodyText"/>
    <w:link w:val="FootnoteTextChar"/>
    <w:qFormat/>
    <w:rsid w:val="00E4107F"/>
    <w:pPr>
      <w:widowControl w:val="0"/>
      <w:tabs>
        <w:tab w:val="left" w:pos="360"/>
        <w:tab w:val="left" w:pos="720"/>
      </w:tabs>
      <w:spacing w:before="120" w:after="0"/>
      <w:ind w:right="-17"/>
    </w:pPr>
    <w:rPr>
      <w:sz w:val="20"/>
    </w:rPr>
  </w:style>
  <w:style w:type="paragraph" w:customStyle="1" w:styleId="Boxedsubhead">
    <w:name w:val="Boxed subhead"/>
    <w:basedOn w:val="Boxedpara"/>
    <w:semiHidden/>
    <w:rsid w:val="00ED2A76"/>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uiPriority w:val="99"/>
    <w:rsid w:val="001A7822"/>
    <w:rPr>
      <w:szCs w:val="22"/>
    </w:rPr>
  </w:style>
  <w:style w:type="paragraph" w:styleId="TOC1">
    <w:name w:val="toc 1"/>
    <w:next w:val="BodyText"/>
    <w:uiPriority w:val="39"/>
    <w:qFormat/>
    <w:rsid w:val="00120BA7"/>
    <w:pPr>
      <w:spacing w:before="120" w:after="120"/>
    </w:pPr>
    <w:rPr>
      <w:rFonts w:cstheme="minorHAnsi"/>
      <w:b/>
      <w:bCs/>
      <w:sz w:val="22"/>
      <w:szCs w:val="20"/>
    </w:rPr>
  </w:style>
  <w:style w:type="paragraph" w:styleId="TOC2">
    <w:name w:val="toc 2"/>
    <w:basedOn w:val="TOC1"/>
    <w:uiPriority w:val="39"/>
    <w:rsid w:val="0063072B"/>
    <w:pPr>
      <w:spacing w:before="0" w:after="0"/>
      <w:ind w:left="240"/>
    </w:pPr>
    <w:rPr>
      <w:b w:val="0"/>
      <w:bCs w:val="0"/>
    </w:rPr>
  </w:style>
  <w:style w:type="paragraph" w:styleId="TOC3">
    <w:name w:val="toc 3"/>
    <w:basedOn w:val="TOC2"/>
    <w:uiPriority w:val="39"/>
    <w:rsid w:val="00120BA7"/>
    <w:pPr>
      <w:ind w:left="480"/>
    </w:pPr>
    <w:rPr>
      <w:i/>
      <w:iCs/>
    </w:rPr>
  </w:style>
  <w:style w:type="paragraph" w:styleId="TOC5">
    <w:name w:val="toc 5"/>
    <w:basedOn w:val="Normal"/>
    <w:next w:val="Normal"/>
    <w:autoRedefine/>
    <w:semiHidden/>
    <w:rsid w:val="00845599"/>
    <w:pPr>
      <w:spacing w:after="0"/>
      <w:ind w:left="960"/>
    </w:pPr>
    <w:rPr>
      <w:rFonts w:asciiTheme="minorHAnsi" w:hAnsiTheme="minorHAnsi" w:cstheme="minorHAnsi"/>
      <w:sz w:val="18"/>
      <w:szCs w:val="18"/>
    </w:rPr>
  </w:style>
  <w:style w:type="paragraph" w:styleId="TOC6">
    <w:name w:val="toc 6"/>
    <w:basedOn w:val="Normal"/>
    <w:next w:val="Normal"/>
    <w:autoRedefine/>
    <w:semiHidden/>
    <w:rsid w:val="00845599"/>
    <w:pPr>
      <w:spacing w:after="0"/>
      <w:ind w:left="1200"/>
    </w:pPr>
    <w:rPr>
      <w:rFonts w:asciiTheme="minorHAnsi" w:hAnsiTheme="minorHAnsi" w:cstheme="minorHAnsi"/>
      <w:sz w:val="18"/>
      <w:szCs w:val="18"/>
    </w:rPr>
  </w:style>
  <w:style w:type="paragraph" w:styleId="TOC7">
    <w:name w:val="toc 7"/>
    <w:basedOn w:val="Normal"/>
    <w:next w:val="Normal"/>
    <w:autoRedefine/>
    <w:semiHidden/>
    <w:rsid w:val="00845599"/>
    <w:pPr>
      <w:spacing w:after="0"/>
      <w:ind w:left="1440"/>
    </w:pPr>
    <w:rPr>
      <w:rFonts w:asciiTheme="minorHAnsi" w:hAnsiTheme="minorHAnsi" w:cstheme="minorHAnsi"/>
      <w:sz w:val="18"/>
      <w:szCs w:val="18"/>
    </w:rPr>
  </w:style>
  <w:style w:type="paragraph" w:styleId="TOC8">
    <w:name w:val="toc 8"/>
    <w:basedOn w:val="Normal"/>
    <w:next w:val="Normal"/>
    <w:autoRedefine/>
    <w:semiHidden/>
    <w:rsid w:val="00845599"/>
    <w:pPr>
      <w:spacing w:after="0"/>
      <w:ind w:left="1680"/>
    </w:pPr>
    <w:rPr>
      <w:rFonts w:asciiTheme="minorHAnsi" w:hAnsiTheme="minorHAnsi" w:cstheme="minorHAnsi"/>
      <w:sz w:val="18"/>
      <w:szCs w:val="18"/>
    </w:rPr>
  </w:style>
  <w:style w:type="paragraph" w:styleId="TOC9">
    <w:name w:val="toc 9"/>
    <w:basedOn w:val="Normal"/>
    <w:next w:val="Normal"/>
    <w:autoRedefine/>
    <w:semiHidden/>
    <w:rsid w:val="00845599"/>
    <w:pPr>
      <w:spacing w:after="0"/>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ascii="Trebuchet MS" w:hAnsi="Trebuchet M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675C74"/>
    <w:pPr>
      <w:pBdr>
        <w:top w:val="single" w:sz="36" w:space="1" w:color="E4EBF4"/>
        <w:left w:val="single" w:sz="36" w:space="4" w:color="E4EBF4"/>
        <w:bottom w:val="single" w:sz="36" w:space="1" w:color="E4EBF4"/>
        <w:right w:val="single" w:sz="36" w:space="4" w:color="E4EBF4"/>
      </w:pBdr>
      <w:shd w:val="clear" w:color="auto" w:fill="E4EBF4"/>
      <w:spacing w:after="180"/>
      <w:ind w:left="170" w:right="170"/>
    </w:pPr>
    <w:rPr>
      <w:rFonts w:ascii="Trebuchet MS" w:hAnsi="Trebuchet MS"/>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 w:val="20"/>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E4107F"/>
    <w:rPr>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semiHidden/>
    <w:rsid w:val="00DE31A4"/>
    <w:pPr>
      <w:ind w:left="266" w:right="423"/>
    </w:pPr>
    <w:rPr>
      <w:i/>
      <w:snapToGrid w:val="0"/>
      <w:lang w:eastAsia="en-US"/>
    </w:rPr>
  </w:style>
  <w:style w:type="paragraph" w:customStyle="1" w:styleId="Quotationattribution">
    <w:name w:val="Quotation attribution"/>
    <w:basedOn w:val="BodyText"/>
    <w:next w:val="BodyText"/>
    <w:semiHidden/>
    <w:rsid w:val="00DE31A4"/>
    <w:pPr>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semiHidden/>
    <w:rsid w:val="00F62313"/>
    <w:rPr>
      <w:i/>
    </w:rPr>
  </w:style>
  <w:style w:type="paragraph" w:customStyle="1" w:styleId="Boxedquoteattribution">
    <w:name w:val="Boxed quote attribution"/>
    <w:basedOn w:val="Boxedpara"/>
    <w:semiHidden/>
    <w:rsid w:val="00397283"/>
    <w:pPr>
      <w:jc w:val="right"/>
    </w:pPr>
    <w:rPr>
      <w:sz w:val="20"/>
    </w:rPr>
  </w:style>
  <w:style w:type="paragraph" w:customStyle="1" w:styleId="Boxedheading">
    <w:name w:val="Boxed heading"/>
    <w:basedOn w:val="Boxedpara"/>
    <w:next w:val="Boxedpara"/>
    <w:semiHidden/>
    <w:rsid w:val="00397283"/>
    <w:pPr>
      <w:keepNext/>
      <w:keepLines/>
    </w:pPr>
    <w:rPr>
      <w:b/>
      <w:color w:val="397BB1"/>
      <w:sz w:val="26"/>
    </w:rPr>
  </w:style>
  <w:style w:type="paragraph" w:customStyle="1" w:styleId="Shadedbullet">
    <w:name w:val="Shaded bullet"/>
    <w:basedOn w:val="Shadedpara"/>
    <w:semiHidden/>
    <w:rsid w:val="00675C74"/>
    <w:pPr>
      <w:numPr>
        <w:numId w:val="17"/>
      </w:numPr>
      <w:ind w:left="527" w:hanging="357"/>
    </w:pPr>
  </w:style>
  <w:style w:type="paragraph" w:customStyle="1" w:styleId="Shadedheading">
    <w:name w:val="Shaded heading"/>
    <w:basedOn w:val="Shadedpara"/>
    <w:next w:val="Shadedpara"/>
    <w:semiHidden/>
    <w:rsid w:val="00675C74"/>
    <w:pPr>
      <w:keepNext/>
      <w:keepLines/>
    </w:pPr>
    <w:rPr>
      <w:b/>
      <w:color w:val="397BB1"/>
      <w:sz w:val="26"/>
    </w:rPr>
  </w:style>
  <w:style w:type="paragraph" w:customStyle="1" w:styleId="Shadedlist">
    <w:name w:val="Shaded list"/>
    <w:basedOn w:val="Shadedpara"/>
    <w:semiHidden/>
    <w:rsid w:val="00675C74"/>
    <w:pPr>
      <w:numPr>
        <w:numId w:val="18"/>
      </w:numPr>
      <w:tabs>
        <w:tab w:val="left" w:pos="510"/>
      </w:tabs>
    </w:pPr>
  </w:style>
  <w:style w:type="paragraph" w:customStyle="1" w:styleId="Shadedquoteattribution">
    <w:name w:val="Shaded quote attribution"/>
    <w:basedOn w:val="Shadedpara"/>
    <w:semiHidden/>
    <w:rsid w:val="00FA5F98"/>
    <w:pPr>
      <w:jc w:val="right"/>
    </w:pPr>
    <w:rPr>
      <w:sz w:val="20"/>
    </w:rPr>
  </w:style>
  <w:style w:type="paragraph" w:customStyle="1" w:styleId="Shadedsubheading">
    <w:name w:val="Shaded subheading"/>
    <w:basedOn w:val="Shadedheading"/>
    <w:semiHidden/>
    <w:rsid w:val="00F62313"/>
    <w:rPr>
      <w:sz w:val="22"/>
    </w:rPr>
  </w:style>
  <w:style w:type="character" w:customStyle="1" w:styleId="Heading3Char">
    <w:name w:val="Heading 3 Char"/>
    <w:aliases w:val="Heading3 Char"/>
    <w:link w:val="Heading3"/>
    <w:semiHidden/>
    <w:rsid w:val="0089786E"/>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E4107F"/>
    <w:rPr>
      <w:sz w:val="20"/>
      <w:szCs w:val="22"/>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89786E"/>
    <w:pPr>
      <w:numPr>
        <w:numId w:val="0"/>
      </w:numPr>
      <w:tabs>
        <w:tab w:val="clear" w:pos="709"/>
      </w:tabs>
    </w:pPr>
  </w:style>
  <w:style w:type="paragraph" w:customStyle="1" w:styleId="H2">
    <w:name w:val="H2"/>
    <w:basedOn w:val="Heading2"/>
    <w:next w:val="BodyText"/>
    <w:unhideWhenUsed/>
    <w:qFormat/>
    <w:rsid w:val="00B9334C"/>
    <w:pPr>
      <w:numPr>
        <w:ilvl w:val="0"/>
        <w:numId w:val="0"/>
      </w:numPr>
      <w:ind w:right="74"/>
    </w:pPr>
    <w:rPr>
      <w:sz w:val="36"/>
    </w:rPr>
  </w:style>
  <w:style w:type="character" w:customStyle="1" w:styleId="TableIESChar">
    <w:name w:val="Table IES Char"/>
    <w:link w:val="TableIES"/>
    <w:rsid w:val="00281732"/>
    <w:rPr>
      <w:rFonts w:asciiTheme="minorHAnsi" w:hAnsiTheme="minorHAnsi"/>
      <w:sz w:val="20"/>
      <w:szCs w:val="20"/>
      <w:lang w:eastAsia="en-US"/>
    </w:rPr>
  </w:style>
  <w:style w:type="character" w:customStyle="1" w:styleId="SubtitleChar">
    <w:name w:val="Subtitle Char"/>
    <w:basedOn w:val="DefaultParagraphFont"/>
    <w:link w:val="Subtitle"/>
    <w:uiPriority w:val="99"/>
    <w:rsid w:val="00281732"/>
    <w:rPr>
      <w:rFonts w:ascii="Arial" w:hAnsi="Arial" w:cs="Arial"/>
      <w:b/>
      <w:color w:val="5C707C"/>
      <w:sz w:val="40"/>
      <w:szCs w:val="40"/>
      <w:lang w:eastAsia="ja-JP"/>
    </w:rPr>
  </w:style>
  <w:style w:type="paragraph" w:customStyle="1" w:styleId="Authorcover">
    <w:name w:val="Author cover"/>
    <w:basedOn w:val="Heading4"/>
    <w:next w:val="BodyText"/>
    <w:semiHidden/>
    <w:rsid w:val="0071723E"/>
    <w:rPr>
      <w:b w:val="0"/>
      <w:color w:val="636363" w:themeColor="text1" w:themeTint="D9"/>
      <w:sz w:val="28"/>
    </w:rPr>
  </w:style>
  <w:style w:type="character" w:customStyle="1" w:styleId="CaptionChar">
    <w:name w:val="Caption Char"/>
    <w:basedOn w:val="BodyTextChar"/>
    <w:link w:val="Caption"/>
    <w:rsid w:val="00E1788E"/>
    <w:rPr>
      <w:rFonts w:asciiTheme="minorHAnsi" w:hAnsiTheme="minorHAnsi"/>
      <w:b/>
      <w:bCs/>
      <w:color w:val="636363" w:themeColor="text1" w:themeTint="D9"/>
      <w:sz w:val="22"/>
      <w:szCs w:val="22"/>
    </w:rPr>
  </w:style>
  <w:style w:type="paragraph" w:customStyle="1" w:styleId="Italic">
    <w:name w:val="Italic"/>
    <w:basedOn w:val="BodyText"/>
    <w:next w:val="BodyText"/>
    <w:semiHidden/>
    <w:rsid w:val="0080737A"/>
    <w:rPr>
      <w:i/>
    </w:rPr>
  </w:style>
  <w:style w:type="paragraph" w:customStyle="1" w:styleId="IESTitle">
    <w:name w:val="IES Title"/>
    <w:basedOn w:val="Normal"/>
    <w:next w:val="BodyText"/>
    <w:semiHidden/>
    <w:rsid w:val="000E221F"/>
    <w:pPr>
      <w:spacing w:before="960" w:after="480"/>
    </w:pPr>
    <w:rPr>
      <w:rFonts w:ascii="Trebuchet MS" w:hAnsi="Trebuchet MS" w:cs="Arial"/>
      <w:b/>
      <w:noProof/>
      <w:color w:val="397BB1"/>
      <w:kern w:val="32"/>
      <w:sz w:val="40"/>
      <w:szCs w:val="48"/>
    </w:rPr>
  </w:style>
  <w:style w:type="paragraph" w:customStyle="1" w:styleId="Headerleft">
    <w:name w:val="Header left"/>
    <w:basedOn w:val="Headerlefttext"/>
    <w:qFormat/>
    <w:rsid w:val="00E1788E"/>
    <w:pPr>
      <w:framePr w:wrap="notBeside" w:vAnchor="text" w:hAnchor="text" w:y="1"/>
      <w:pBdr>
        <w:bottom w:val="single" w:sz="6" w:space="0" w:color="397BB1"/>
      </w:pBdr>
    </w:pPr>
    <w:rPr>
      <w:rFonts w:asciiTheme="minorHAnsi" w:eastAsia="Arial Unicode MS" w:hAnsiTheme="minorHAnsi"/>
      <w:sz w:val="20"/>
      <w:szCs w:val="20"/>
    </w:rPr>
  </w:style>
  <w:style w:type="paragraph" w:customStyle="1" w:styleId="Headerright">
    <w:name w:val="Header right"/>
    <w:basedOn w:val="Headerrighttext"/>
    <w:link w:val="HeaderrightChar"/>
    <w:qFormat/>
    <w:rsid w:val="00E1788E"/>
    <w:pPr>
      <w:framePr w:w="9286" w:wrap="notBeside" w:vAnchor="text" w:hAnchor="page" w:x="1441" w:y="-33"/>
    </w:pPr>
    <w:rPr>
      <w:rFonts w:asciiTheme="minorHAnsi" w:hAnsiTheme="minorHAnsi"/>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E1788E"/>
    <w:rPr>
      <w:rFonts w:asciiTheme="minorHAnsi" w:hAnsiTheme="minorHAnsi"/>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B9334C"/>
    <w:pPr>
      <w:numPr>
        <w:ilvl w:val="0"/>
        <w:numId w:val="0"/>
      </w:numPr>
      <w:ind w:right="74"/>
    </w:pPr>
    <w:rPr>
      <w:rFonts w:cs="Times New Roman"/>
      <w:bCs/>
      <w:iCs w:val="0"/>
      <w:szCs w:val="20"/>
    </w:rPr>
  </w:style>
  <w:style w:type="character" w:customStyle="1" w:styleId="Bodybold">
    <w:name w:val="Body bold"/>
    <w:basedOn w:val="DefaultParagraphFont"/>
    <w:uiPriority w:val="1"/>
    <w:qFormat/>
    <w:rsid w:val="00E4107F"/>
    <w:rPr>
      <w:rFonts w:ascii="Palatino Linotype" w:hAnsi="Palatino Linotype"/>
      <w:b/>
      <w:sz w:val="24"/>
    </w:rPr>
  </w:style>
  <w:style w:type="character" w:customStyle="1" w:styleId="Bodyitalic">
    <w:name w:val="Body italic"/>
    <w:basedOn w:val="DefaultParagraphFont"/>
    <w:uiPriority w:val="1"/>
    <w:qFormat/>
    <w:rsid w:val="00E4107F"/>
    <w:rPr>
      <w:rFonts w:ascii="Palatino Linotype" w:hAnsi="Palatino Linotype"/>
      <w:i/>
      <w:sz w:val="24"/>
    </w:rPr>
  </w:style>
  <w:style w:type="paragraph" w:customStyle="1" w:styleId="Tablecentre">
    <w:name w:val="Table centre"/>
    <w:basedOn w:val="TableIES"/>
    <w:qFormat/>
    <w:rsid w:val="00E4107F"/>
    <w:pPr>
      <w:jc w:val="center"/>
    </w:pPr>
  </w:style>
  <w:style w:type="paragraph" w:customStyle="1" w:styleId="Tableitalic">
    <w:name w:val="Table italic"/>
    <w:basedOn w:val="Tablecentre"/>
    <w:qFormat/>
    <w:rsid w:val="00E4107F"/>
    <w:rPr>
      <w:i/>
    </w:rPr>
  </w:style>
  <w:style w:type="paragraph" w:customStyle="1" w:styleId="Tablebold">
    <w:name w:val="Table bold"/>
    <w:basedOn w:val="TableIES"/>
    <w:qFormat/>
    <w:rsid w:val="00E4107F"/>
    <w:pPr>
      <w:jc w:val="center"/>
    </w:pPr>
    <w:rPr>
      <w:b/>
    </w:rPr>
  </w:style>
  <w:style w:type="paragraph" w:customStyle="1" w:styleId="TableIEScentred">
    <w:name w:val="Table IES centred"/>
    <w:basedOn w:val="TableIES"/>
    <w:next w:val="BodyText"/>
    <w:qFormat/>
    <w:rsid w:val="00E4107F"/>
    <w:pPr>
      <w:jc w:val="center"/>
    </w:pPr>
  </w:style>
  <w:style w:type="character" w:customStyle="1" w:styleId="Heading4Char">
    <w:name w:val="Heading 4 Char"/>
    <w:basedOn w:val="DefaultParagraphFont"/>
    <w:link w:val="Heading4"/>
    <w:rsid w:val="0089786E"/>
    <w:rPr>
      <w:rFonts w:ascii="Arial" w:hAnsi="Arial" w:cs="Arial"/>
      <w:b/>
      <w:color w:val="777777"/>
      <w:kern w:val="32"/>
    </w:rPr>
  </w:style>
  <w:style w:type="character" w:customStyle="1" w:styleId="Heading5Char">
    <w:name w:val="Heading 5 Char"/>
    <w:basedOn w:val="DefaultParagraphFont"/>
    <w:link w:val="Heading5"/>
    <w:rsid w:val="0089786E"/>
    <w:rPr>
      <w:rFonts w:ascii="Arial" w:hAnsi="Arial" w:cs="Arial"/>
      <w:b/>
      <w:bCs/>
      <w:i/>
      <w:iCs/>
      <w:color w:val="777777"/>
      <w:kern w:val="32"/>
    </w:rPr>
  </w:style>
  <w:style w:type="paragraph" w:customStyle="1" w:styleId="DocumentTitle">
    <w:name w:val="Document Title"/>
    <w:next w:val="Subtitle"/>
    <w:qFormat/>
    <w:rsid w:val="00281732"/>
    <w:pPr>
      <w:spacing w:before="2400" w:after="360"/>
      <w:ind w:right="74"/>
    </w:pPr>
    <w:rPr>
      <w:rFonts w:ascii="Arial" w:hAnsi="Arial" w:cs="Arial"/>
      <w:b/>
      <w:color w:val="397BB1"/>
      <w:sz w:val="52"/>
      <w:szCs w:val="40"/>
      <w:lang w:eastAsia="ja-JP"/>
    </w:rPr>
  </w:style>
  <w:style w:type="paragraph" w:customStyle="1" w:styleId="Default">
    <w:name w:val="Default"/>
    <w:rsid w:val="000F684D"/>
    <w:pPr>
      <w:autoSpaceDE w:val="0"/>
      <w:autoSpaceDN w:val="0"/>
      <w:adjustRightInd w:val="0"/>
    </w:pPr>
    <w:rPr>
      <w:rFonts w:ascii="Arial" w:hAnsi="Arial" w:cs="Arial"/>
      <w:color w:val="000000"/>
    </w:rPr>
  </w:style>
  <w:style w:type="paragraph" w:styleId="CommentSubject">
    <w:name w:val="annotation subject"/>
    <w:basedOn w:val="CommentText"/>
    <w:next w:val="CommentText"/>
    <w:link w:val="CommentSubjectChar"/>
    <w:semiHidden/>
    <w:unhideWhenUsed/>
    <w:rsid w:val="00D90511"/>
    <w:pPr>
      <w:widowControl/>
      <w:tabs>
        <w:tab w:val="clear" w:pos="360"/>
        <w:tab w:val="clear" w:pos="720"/>
      </w:tabs>
      <w:spacing w:before="0" w:after="180"/>
      <w:ind w:left="0" w:right="0" w:firstLine="0"/>
    </w:pPr>
    <w:rPr>
      <w:b/>
      <w:bCs/>
      <w:szCs w:val="20"/>
    </w:rPr>
  </w:style>
  <w:style w:type="character" w:customStyle="1" w:styleId="CommentSubjectChar">
    <w:name w:val="Comment Subject Char"/>
    <w:basedOn w:val="CommentTextChar"/>
    <w:link w:val="CommentSubject"/>
    <w:semiHidden/>
    <w:rsid w:val="00D90511"/>
    <w:rPr>
      <w:rFonts w:ascii="Palatino Linotype" w:hAnsi="Palatino Linotype"/>
      <w:b/>
      <w:bCs/>
      <w:sz w:val="20"/>
      <w:szCs w:val="20"/>
      <w:lang w:val="en-GB" w:eastAsia="en-GB" w:bidi="ar-SA"/>
    </w:rPr>
  </w:style>
  <w:style w:type="paragraph" w:styleId="Revision">
    <w:name w:val="Revision"/>
    <w:hidden/>
    <w:uiPriority w:val="99"/>
    <w:semiHidden/>
    <w:rsid w:val="00D90511"/>
  </w:style>
  <w:style w:type="paragraph" w:styleId="ListParagraph">
    <w:name w:val="List Paragraph"/>
    <w:basedOn w:val="Normal"/>
    <w:uiPriority w:val="34"/>
    <w:semiHidden/>
    <w:qFormat/>
    <w:rsid w:val="003D49CC"/>
    <w:pPr>
      <w:ind w:left="720"/>
      <w:contextualSpacing/>
    </w:pPr>
  </w:style>
  <w:style w:type="character" w:styleId="UnresolvedMention">
    <w:name w:val="Unresolved Mention"/>
    <w:basedOn w:val="DefaultParagraphFont"/>
    <w:uiPriority w:val="99"/>
    <w:semiHidden/>
    <w:unhideWhenUsed/>
    <w:rsid w:val="00CB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7207">
      <w:bodyDiv w:val="1"/>
      <w:marLeft w:val="0"/>
      <w:marRight w:val="0"/>
      <w:marTop w:val="0"/>
      <w:marBottom w:val="0"/>
      <w:divBdr>
        <w:top w:val="none" w:sz="0" w:space="0" w:color="auto"/>
        <w:left w:val="none" w:sz="0" w:space="0" w:color="auto"/>
        <w:bottom w:val="none" w:sz="0" w:space="0" w:color="auto"/>
        <w:right w:val="none" w:sz="0" w:space="0" w:color="auto"/>
      </w:divBdr>
    </w:div>
    <w:div w:id="647830266">
      <w:bodyDiv w:val="1"/>
      <w:marLeft w:val="0"/>
      <w:marRight w:val="0"/>
      <w:marTop w:val="0"/>
      <w:marBottom w:val="0"/>
      <w:divBdr>
        <w:top w:val="none" w:sz="0" w:space="0" w:color="auto"/>
        <w:left w:val="none" w:sz="0" w:space="0" w:color="auto"/>
        <w:bottom w:val="none" w:sz="0" w:space="0" w:color="auto"/>
        <w:right w:val="none" w:sz="0" w:space="0" w:color="auto"/>
      </w:divBdr>
    </w:div>
    <w:div w:id="771825593">
      <w:bodyDiv w:val="1"/>
      <w:marLeft w:val="0"/>
      <w:marRight w:val="0"/>
      <w:marTop w:val="0"/>
      <w:marBottom w:val="0"/>
      <w:divBdr>
        <w:top w:val="none" w:sz="0" w:space="0" w:color="auto"/>
        <w:left w:val="none" w:sz="0" w:space="0" w:color="auto"/>
        <w:bottom w:val="none" w:sz="0" w:space="0" w:color="auto"/>
        <w:right w:val="none" w:sz="0" w:space="0" w:color="auto"/>
      </w:divBdr>
    </w:div>
    <w:div w:id="801271473">
      <w:bodyDiv w:val="1"/>
      <w:marLeft w:val="0"/>
      <w:marRight w:val="0"/>
      <w:marTop w:val="0"/>
      <w:marBottom w:val="0"/>
      <w:divBdr>
        <w:top w:val="none" w:sz="0" w:space="0" w:color="auto"/>
        <w:left w:val="none" w:sz="0" w:space="0" w:color="auto"/>
        <w:bottom w:val="none" w:sz="0" w:space="0" w:color="auto"/>
        <w:right w:val="none" w:sz="0" w:space="0" w:color="auto"/>
      </w:divBdr>
    </w:div>
    <w:div w:id="825242382">
      <w:bodyDiv w:val="1"/>
      <w:marLeft w:val="0"/>
      <w:marRight w:val="0"/>
      <w:marTop w:val="0"/>
      <w:marBottom w:val="0"/>
      <w:divBdr>
        <w:top w:val="none" w:sz="0" w:space="0" w:color="auto"/>
        <w:left w:val="none" w:sz="0" w:space="0" w:color="auto"/>
        <w:bottom w:val="none" w:sz="0" w:space="0" w:color="auto"/>
        <w:right w:val="none" w:sz="0" w:space="0" w:color="auto"/>
      </w:divBdr>
    </w:div>
    <w:div w:id="949626053">
      <w:bodyDiv w:val="1"/>
      <w:marLeft w:val="0"/>
      <w:marRight w:val="0"/>
      <w:marTop w:val="0"/>
      <w:marBottom w:val="0"/>
      <w:divBdr>
        <w:top w:val="none" w:sz="0" w:space="0" w:color="auto"/>
        <w:left w:val="none" w:sz="0" w:space="0" w:color="auto"/>
        <w:bottom w:val="none" w:sz="0" w:space="0" w:color="auto"/>
        <w:right w:val="none" w:sz="0" w:space="0" w:color="auto"/>
      </w:divBdr>
    </w:div>
    <w:div w:id="951129851">
      <w:bodyDiv w:val="1"/>
      <w:marLeft w:val="0"/>
      <w:marRight w:val="0"/>
      <w:marTop w:val="0"/>
      <w:marBottom w:val="0"/>
      <w:divBdr>
        <w:top w:val="none" w:sz="0" w:space="0" w:color="auto"/>
        <w:left w:val="none" w:sz="0" w:space="0" w:color="auto"/>
        <w:bottom w:val="none" w:sz="0" w:space="0" w:color="auto"/>
        <w:right w:val="none" w:sz="0" w:space="0" w:color="auto"/>
      </w:divBdr>
    </w:div>
    <w:div w:id="961881759">
      <w:bodyDiv w:val="1"/>
      <w:marLeft w:val="0"/>
      <w:marRight w:val="0"/>
      <w:marTop w:val="0"/>
      <w:marBottom w:val="0"/>
      <w:divBdr>
        <w:top w:val="none" w:sz="0" w:space="0" w:color="auto"/>
        <w:left w:val="none" w:sz="0" w:space="0" w:color="auto"/>
        <w:bottom w:val="none" w:sz="0" w:space="0" w:color="auto"/>
        <w:right w:val="none" w:sz="0" w:space="0" w:color="auto"/>
      </w:divBdr>
    </w:div>
    <w:div w:id="1041049469">
      <w:bodyDiv w:val="1"/>
      <w:marLeft w:val="0"/>
      <w:marRight w:val="0"/>
      <w:marTop w:val="0"/>
      <w:marBottom w:val="0"/>
      <w:divBdr>
        <w:top w:val="none" w:sz="0" w:space="0" w:color="auto"/>
        <w:left w:val="none" w:sz="0" w:space="0" w:color="auto"/>
        <w:bottom w:val="none" w:sz="0" w:space="0" w:color="auto"/>
        <w:right w:val="none" w:sz="0" w:space="0" w:color="auto"/>
      </w:divBdr>
    </w:div>
    <w:div w:id="1043824421">
      <w:bodyDiv w:val="1"/>
      <w:marLeft w:val="0"/>
      <w:marRight w:val="0"/>
      <w:marTop w:val="0"/>
      <w:marBottom w:val="0"/>
      <w:divBdr>
        <w:top w:val="none" w:sz="0" w:space="0" w:color="auto"/>
        <w:left w:val="none" w:sz="0" w:space="0" w:color="auto"/>
        <w:bottom w:val="none" w:sz="0" w:space="0" w:color="auto"/>
        <w:right w:val="none" w:sz="0" w:space="0" w:color="auto"/>
      </w:divBdr>
    </w:div>
    <w:div w:id="1154957499">
      <w:bodyDiv w:val="1"/>
      <w:marLeft w:val="0"/>
      <w:marRight w:val="0"/>
      <w:marTop w:val="0"/>
      <w:marBottom w:val="0"/>
      <w:divBdr>
        <w:top w:val="none" w:sz="0" w:space="0" w:color="auto"/>
        <w:left w:val="none" w:sz="0" w:space="0" w:color="auto"/>
        <w:bottom w:val="none" w:sz="0" w:space="0" w:color="auto"/>
        <w:right w:val="none" w:sz="0" w:space="0" w:color="auto"/>
      </w:divBdr>
    </w:div>
    <w:div w:id="1307082512">
      <w:bodyDiv w:val="1"/>
      <w:marLeft w:val="0"/>
      <w:marRight w:val="0"/>
      <w:marTop w:val="0"/>
      <w:marBottom w:val="0"/>
      <w:divBdr>
        <w:top w:val="none" w:sz="0" w:space="0" w:color="auto"/>
        <w:left w:val="none" w:sz="0" w:space="0" w:color="auto"/>
        <w:bottom w:val="none" w:sz="0" w:space="0" w:color="auto"/>
        <w:right w:val="none" w:sz="0" w:space="0" w:color="auto"/>
      </w:divBdr>
    </w:div>
    <w:div w:id="1357846897">
      <w:bodyDiv w:val="1"/>
      <w:marLeft w:val="0"/>
      <w:marRight w:val="0"/>
      <w:marTop w:val="0"/>
      <w:marBottom w:val="0"/>
      <w:divBdr>
        <w:top w:val="none" w:sz="0" w:space="0" w:color="auto"/>
        <w:left w:val="none" w:sz="0" w:space="0" w:color="auto"/>
        <w:bottom w:val="none" w:sz="0" w:space="0" w:color="auto"/>
        <w:right w:val="none" w:sz="0" w:space="0" w:color="auto"/>
      </w:divBdr>
    </w:div>
    <w:div w:id="1359115664">
      <w:bodyDiv w:val="1"/>
      <w:marLeft w:val="0"/>
      <w:marRight w:val="0"/>
      <w:marTop w:val="0"/>
      <w:marBottom w:val="0"/>
      <w:divBdr>
        <w:top w:val="none" w:sz="0" w:space="0" w:color="auto"/>
        <w:left w:val="none" w:sz="0" w:space="0" w:color="auto"/>
        <w:bottom w:val="none" w:sz="0" w:space="0" w:color="auto"/>
        <w:right w:val="none" w:sz="0" w:space="0" w:color="auto"/>
      </w:divBdr>
    </w:div>
    <w:div w:id="1415781945">
      <w:bodyDiv w:val="1"/>
      <w:marLeft w:val="0"/>
      <w:marRight w:val="0"/>
      <w:marTop w:val="0"/>
      <w:marBottom w:val="0"/>
      <w:divBdr>
        <w:top w:val="none" w:sz="0" w:space="0" w:color="auto"/>
        <w:left w:val="none" w:sz="0" w:space="0" w:color="auto"/>
        <w:bottom w:val="none" w:sz="0" w:space="0" w:color="auto"/>
        <w:right w:val="none" w:sz="0" w:space="0" w:color="auto"/>
      </w:divBdr>
    </w:div>
    <w:div w:id="1444962842">
      <w:bodyDiv w:val="1"/>
      <w:marLeft w:val="0"/>
      <w:marRight w:val="0"/>
      <w:marTop w:val="0"/>
      <w:marBottom w:val="0"/>
      <w:divBdr>
        <w:top w:val="none" w:sz="0" w:space="0" w:color="auto"/>
        <w:left w:val="none" w:sz="0" w:space="0" w:color="auto"/>
        <w:bottom w:val="none" w:sz="0" w:space="0" w:color="auto"/>
        <w:right w:val="none" w:sz="0" w:space="0" w:color="auto"/>
      </w:divBdr>
    </w:div>
    <w:div w:id="1677801858">
      <w:bodyDiv w:val="1"/>
      <w:marLeft w:val="0"/>
      <w:marRight w:val="0"/>
      <w:marTop w:val="0"/>
      <w:marBottom w:val="0"/>
      <w:divBdr>
        <w:top w:val="none" w:sz="0" w:space="0" w:color="auto"/>
        <w:left w:val="none" w:sz="0" w:space="0" w:color="auto"/>
        <w:bottom w:val="none" w:sz="0" w:space="0" w:color="auto"/>
        <w:right w:val="none" w:sz="0" w:space="0" w:color="auto"/>
      </w:divBdr>
    </w:div>
    <w:div w:id="1719626190">
      <w:bodyDiv w:val="1"/>
      <w:marLeft w:val="0"/>
      <w:marRight w:val="0"/>
      <w:marTop w:val="0"/>
      <w:marBottom w:val="0"/>
      <w:divBdr>
        <w:top w:val="none" w:sz="0" w:space="0" w:color="auto"/>
        <w:left w:val="none" w:sz="0" w:space="0" w:color="auto"/>
        <w:bottom w:val="none" w:sz="0" w:space="0" w:color="auto"/>
        <w:right w:val="none" w:sz="0" w:space="0" w:color="auto"/>
      </w:divBdr>
    </w:div>
    <w:div w:id="1803844638">
      <w:bodyDiv w:val="1"/>
      <w:marLeft w:val="0"/>
      <w:marRight w:val="0"/>
      <w:marTop w:val="0"/>
      <w:marBottom w:val="0"/>
      <w:divBdr>
        <w:top w:val="none" w:sz="0" w:space="0" w:color="auto"/>
        <w:left w:val="none" w:sz="0" w:space="0" w:color="auto"/>
        <w:bottom w:val="none" w:sz="0" w:space="0" w:color="auto"/>
        <w:right w:val="none" w:sz="0" w:space="0" w:color="auto"/>
      </w:divBdr>
    </w:div>
    <w:div w:id="2065177035">
      <w:bodyDiv w:val="1"/>
      <w:marLeft w:val="0"/>
      <w:marRight w:val="0"/>
      <w:marTop w:val="0"/>
      <w:marBottom w:val="0"/>
      <w:divBdr>
        <w:top w:val="none" w:sz="0" w:space="0" w:color="auto"/>
        <w:left w:val="none" w:sz="0" w:space="0" w:color="auto"/>
        <w:bottom w:val="none" w:sz="0" w:space="0" w:color="auto"/>
        <w:right w:val="none" w:sz="0" w:space="0" w:color="auto"/>
      </w:divBdr>
    </w:div>
    <w:div w:id="20712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rityjob.co.uk/jobs/institute-for-employment-studies/office-manager/1012013?tsId=2"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www.glassdoor.co.uk/Overview/Working-at-institute-for-employment-studies-EI_IE1392517.11,43.htm"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wellbeingofwmen" TargetMode="External"/><Relationship Id="rId22" Type="http://schemas.openxmlformats.org/officeDocument/2006/relationships/image" Target="media/image9.jpeg"/></Relationships>
</file>

<file path=word/theme/theme1.xml><?xml version="1.0" encoding="utf-8"?>
<a:theme xmlns:a="http://schemas.openxmlformats.org/drawingml/2006/main" name="IEStheme2015">
  <a:themeElements>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97BB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485139AAC604EBF90B5B2F2A68785" ma:contentTypeVersion="15" ma:contentTypeDescription="Create a new document." ma:contentTypeScope="" ma:versionID="8e67e2cc5012dd0aab400bedc7a53a32">
  <xsd:schema xmlns:xsd="http://www.w3.org/2001/XMLSchema" xmlns:xs="http://www.w3.org/2001/XMLSchema" xmlns:p="http://schemas.microsoft.com/office/2006/metadata/properties" xmlns:ns2="25f5705c-9bed-4355-975a-bad5dda85fc6" xmlns:ns3="68904dd9-5d6b-4781-82f2-4525d61e9b74" targetNamespace="http://schemas.microsoft.com/office/2006/metadata/properties" ma:root="true" ma:fieldsID="59cbd2fb5278d70ccff9736218b0a6d0" ns2:_="" ns3:_="">
    <xsd:import namespace="25f5705c-9bed-4355-975a-bad5dda85fc6"/>
    <xsd:import namespace="68904dd9-5d6b-4781-82f2-4525d61e9b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5705c-9bed-4355-975a-bad5dda85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8baaa1c-26a8-42c0-9e15-e97b161b239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04dd9-5d6b-4781-82f2-4525d61e9b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42f810-aae2-4a72-b6ef-02b831bf168a}" ma:internalName="TaxCatchAll" ma:showField="CatchAllData" ma:web="68904dd9-5d6b-4781-82f2-4525d61e9b7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5705c-9bed-4355-975a-bad5dda85fc6">
      <Terms xmlns="http://schemas.microsoft.com/office/infopath/2007/PartnerControls"/>
    </lcf76f155ced4ddcb4097134ff3c332f>
    <TaxCatchAll xmlns="68904dd9-5d6b-4781-82f2-4525d61e9b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7D18-CF9F-456F-8BB4-F3A1F42A7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5705c-9bed-4355-975a-bad5dda85fc6"/>
    <ds:schemaRef ds:uri="68904dd9-5d6b-4781-82f2-4525d61e9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741AB-811D-4DB5-B0A1-2E2705E01CA9}">
  <ds:schemaRefs>
    <ds:schemaRef ds:uri="http://schemas.microsoft.com/sharepoint/v3/contenttype/forms"/>
  </ds:schemaRefs>
</ds:datastoreItem>
</file>

<file path=customXml/itemProps3.xml><?xml version="1.0" encoding="utf-8"?>
<ds:datastoreItem xmlns:ds="http://schemas.openxmlformats.org/officeDocument/2006/customXml" ds:itemID="{175EB4CD-77B1-42B3-8A01-664D1D117B6E}">
  <ds:schemaRefs>
    <ds:schemaRef ds:uri="http://schemas.microsoft.com/office/2006/metadata/properties"/>
    <ds:schemaRef ds:uri="http://schemas.microsoft.com/office/infopath/2007/PartnerControls"/>
    <ds:schemaRef ds:uri="25f5705c-9bed-4355-975a-bad5dda85fc6"/>
    <ds:schemaRef ds:uri="68904dd9-5d6b-4781-82f2-4525d61e9b74"/>
  </ds:schemaRefs>
</ds:datastoreItem>
</file>

<file path=customXml/itemProps4.xml><?xml version="1.0" encoding="utf-8"?>
<ds:datastoreItem xmlns:ds="http://schemas.openxmlformats.org/officeDocument/2006/customXml" ds:itemID="{D23E521C-D5F9-4A9B-B3DA-F86408BA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Sarah Bridger</dc:creator>
  <cp:lastModifiedBy>Helena Tulley</cp:lastModifiedBy>
  <cp:revision>21</cp:revision>
  <cp:lastPrinted>2008-04-18T15:18:00Z</cp:lastPrinted>
  <dcterms:created xsi:type="dcterms:W3CDTF">2025-03-13T17:12:00Z</dcterms:created>
  <dcterms:modified xsi:type="dcterms:W3CDTF">2025-03-21T11:39:00Z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0x010100C92485139AAC604EBF90B5B2F2A68785</vt:lpwstr>
  </property>
  <property fmtid="{D5CDD505-2E9C-101B-9397-08002B2CF9AE}" pid="3" name="Order">
    <vt:r8>100</vt:r8>
  </property>
  <property fmtid="{D5CDD505-2E9C-101B-9397-08002B2CF9AE}" pid="4" name="MediaServiceImageTags">
    <vt:lpwstr/>
  </property>
</Properties>
</file>