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B60A" w14:textId="0BBC249F" w:rsidR="002430D4" w:rsidRPr="0058460E" w:rsidRDefault="008176F0" w:rsidP="00AB3B65">
      <w:pPr>
        <w:pStyle w:val="DocumentTitle"/>
        <w:rPr>
          <w:sz w:val="44"/>
          <w:szCs w:val="44"/>
        </w:rPr>
      </w:pPr>
      <w:r>
        <w:rPr>
          <w:noProof/>
          <w:lang w:eastAsia="en-GB"/>
        </w:rPr>
        <mc:AlternateContent>
          <mc:Choice Requires="wps">
            <w:drawing>
              <wp:anchor distT="0" distB="0" distL="114300" distR="114300" simplePos="0" relativeHeight="251658241" behindDoc="0" locked="1" layoutInCell="1" allowOverlap="1" wp14:anchorId="72C92E0D" wp14:editId="69292EB4">
                <wp:simplePos x="0" y="0"/>
                <wp:positionH relativeFrom="margin">
                  <wp:align>right</wp:align>
                </wp:positionH>
                <wp:positionV relativeFrom="page">
                  <wp:posOffset>885825</wp:posOffset>
                </wp:positionV>
                <wp:extent cx="4860290" cy="629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29920"/>
                        </a:xfrm>
                        <a:prstGeom prst="rect">
                          <a:avLst/>
                        </a:prstGeom>
                        <a:noFill/>
                        <a:ln w="9525">
                          <a:noFill/>
                          <a:miter lim="800000"/>
                          <a:headEnd/>
                          <a:tailEnd/>
                        </a:ln>
                      </wps:spPr>
                      <wps:txbx>
                        <w:txbxContent>
                          <w:p w14:paraId="12939FD3" w14:textId="2EE01641" w:rsidR="008176F0" w:rsidRPr="00901310" w:rsidRDefault="001B4A2E" w:rsidP="00901310">
                            <w:pPr>
                              <w:spacing w:after="180"/>
                              <w:rPr>
                                <w:rFonts w:asciiTheme="majorHAnsi" w:hAnsiTheme="majorHAnsi" w:cstheme="majorHAnsi"/>
                                <w:b/>
                                <w:color w:val="397BB1" w:themeColor="text2"/>
                                <w:sz w:val="64"/>
                                <w:szCs w:val="64"/>
                              </w:rPr>
                            </w:pPr>
                            <w:r>
                              <w:rPr>
                                <w:rFonts w:asciiTheme="majorHAnsi" w:hAnsiTheme="majorHAnsi" w:cstheme="majorHAnsi"/>
                                <w:b/>
                                <w:color w:val="397BB1" w:themeColor="text2"/>
                                <w:sz w:val="64"/>
                                <w:szCs w:val="64"/>
                              </w:rPr>
                              <w:t>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92E0D" id="_x0000_t202" coordsize="21600,21600" o:spt="202" path="m,l,21600r21600,l21600,xe">
                <v:stroke joinstyle="miter"/>
                <v:path gradientshapeok="t" o:connecttype="rect"/>
              </v:shapetype>
              <v:shape id="Text Box 2" o:spid="_x0000_s1026" type="#_x0000_t202" style="position:absolute;margin-left:331.5pt;margin-top:69.75pt;width:382.7pt;height:49.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" filled="f" stroked="f">
                <v:textbox>
                  <w:txbxContent>
                    <w:p w14:paraId="12939FD3" w14:textId="2EE01641" w:rsidR="008176F0" w:rsidRPr="00901310" w:rsidRDefault="001B4A2E" w:rsidP="00901310">
                      <w:pPr>
                        <w:spacing w:after="180"/>
                        <w:rPr>
                          <w:rFonts w:asciiTheme="majorHAnsi" w:hAnsiTheme="majorHAnsi" w:cstheme="majorHAnsi"/>
                          <w:b/>
                          <w:color w:val="397BB1" w:themeColor="text2"/>
                          <w:sz w:val="64"/>
                          <w:szCs w:val="64"/>
                        </w:rPr>
                      </w:pPr>
                      <w:r>
                        <w:rPr>
                          <w:rFonts w:asciiTheme="majorHAnsi" w:hAnsiTheme="majorHAnsi" w:cstheme="majorHAnsi"/>
                          <w:b/>
                          <w:color w:val="397BB1" w:themeColor="text2"/>
                          <w:sz w:val="64"/>
                          <w:szCs w:val="64"/>
                        </w:rPr>
                        <w:t>VACANCY</w:t>
                      </w:r>
                    </w:p>
                  </w:txbxContent>
                </v:textbox>
                <w10:wrap anchorx="margin" anchory="page"/>
                <w10:anchorlock/>
              </v:shape>
            </w:pict>
          </mc:Fallback>
        </mc:AlternateContent>
      </w:r>
      <w:r w:rsidR="00373284">
        <w:rPr>
          <w:noProof/>
          <w:lang w:eastAsia="en-GB"/>
        </w:rPr>
        <w:drawing>
          <wp:anchor distT="0" distB="0" distL="114300" distR="114300" simplePos="0" relativeHeight="251658240" behindDoc="1" locked="1" layoutInCell="1" allowOverlap="1" wp14:anchorId="203EC03B" wp14:editId="22614C09">
            <wp:simplePos x="0" y="0"/>
            <wp:positionH relativeFrom="margin">
              <wp:posOffset>0</wp:posOffset>
            </wp:positionH>
            <wp:positionV relativeFrom="page">
              <wp:posOffset>540385</wp:posOffset>
            </wp:positionV>
            <wp:extent cx="5940000" cy="1090800"/>
            <wp:effectExtent l="0" t="0" r="3810" b="0"/>
            <wp:wrapNone/>
            <wp:docPr id="5" name="Picture 5">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000" cy="1090800"/>
                    </a:xfrm>
                    <a:prstGeom prst="rect">
                      <a:avLst/>
                    </a:prstGeom>
                  </pic:spPr>
                </pic:pic>
              </a:graphicData>
            </a:graphic>
            <wp14:sizeRelH relativeFrom="margin">
              <wp14:pctWidth>0</wp14:pctWidth>
            </wp14:sizeRelH>
            <wp14:sizeRelV relativeFrom="margin">
              <wp14:pctHeight>0</wp14:pctHeight>
            </wp14:sizeRelV>
          </wp:anchor>
        </w:drawing>
      </w:r>
      <w:r w:rsidR="00381A5A">
        <w:t>Director of Finance and Resources</w:t>
      </w:r>
      <w:r w:rsidR="008E554C">
        <w:t xml:space="preserve"> </w:t>
      </w:r>
    </w:p>
    <w:p w14:paraId="383BAC88" w14:textId="77777777" w:rsidR="00B65955" w:rsidRPr="004E0F18" w:rsidRDefault="00B65955" w:rsidP="00B65955">
      <w:pPr>
        <w:pStyle w:val="Heading2"/>
        <w:numPr>
          <w:ilvl w:val="0"/>
          <w:numId w:val="0"/>
        </w:numPr>
      </w:pPr>
      <w:r w:rsidRPr="004E0F18">
        <w:t>The Institute</w:t>
      </w:r>
    </w:p>
    <w:p w14:paraId="09EE3FC7" w14:textId="77777777" w:rsidR="00523D79" w:rsidRPr="00523D79" w:rsidRDefault="00523D79" w:rsidP="00523D79">
      <w:pPr>
        <w:spacing w:after="180"/>
        <w:rPr>
          <w:rFonts w:asciiTheme="minorHAnsi" w:hAnsiTheme="minorHAnsi" w:cstheme="minorHAnsi"/>
          <w:bCs/>
          <w:sz w:val="24"/>
          <w:szCs w:val="22"/>
        </w:rPr>
      </w:pPr>
      <w:r w:rsidRPr="00523D79">
        <w:rPr>
          <w:rFonts w:asciiTheme="minorHAnsi" w:hAnsiTheme="minorHAnsi" w:cstheme="minorHAnsi"/>
          <w:bCs/>
          <w:sz w:val="24"/>
          <w:szCs w:val="22"/>
        </w:rPr>
        <w:t>The Institute for Employment Studies (IES) is an independent, apolitical, centre of research and consultancy in employment policy and human resource issues. We work closely with employers in the manufacturing, service and public sectors, government departments, agencies, and professional and employee bodies. Based in Brighton, the Institute is a not-for-profit organisation (company limited by guarantee) and a registered charity with around 60 multidisciplinary staff. Our turnover is in the region of £3 million a year.</w:t>
      </w:r>
    </w:p>
    <w:p w14:paraId="391018CC" w14:textId="1B7F0FF7" w:rsidR="00BE24B9" w:rsidRDefault="00B65955" w:rsidP="00B65955">
      <w:pPr>
        <w:pStyle w:val="BodyText"/>
      </w:pPr>
      <w:r w:rsidRPr="004E0F18">
        <w:t xml:space="preserve">For more information on the work that we do and clients we work with, please visit </w:t>
      </w:r>
      <w:hyperlink r:id="rId13" w:history="1">
        <w:r w:rsidRPr="004E0F18">
          <w:rPr>
            <w:rStyle w:val="Hyperlink"/>
          </w:rPr>
          <w:t>https://www.employment-studies.co.uk/</w:t>
        </w:r>
      </w:hyperlink>
      <w:r w:rsidRPr="004E0F18">
        <w:t xml:space="preserve">. </w:t>
      </w:r>
    </w:p>
    <w:p w14:paraId="385CCCF5" w14:textId="2C1CEDA8" w:rsidR="00F12893" w:rsidRDefault="00F12893" w:rsidP="00F12893">
      <w:pPr>
        <w:pStyle w:val="H2"/>
      </w:pPr>
      <w:r>
        <w:t>The role</w:t>
      </w:r>
    </w:p>
    <w:p w14:paraId="6A7BEBF0" w14:textId="09D79922" w:rsidR="00236A20" w:rsidRPr="007A1A73" w:rsidRDefault="00A136BE" w:rsidP="0078011E">
      <w:pPr>
        <w:pStyle w:val="BodyText"/>
        <w:rPr>
          <w:szCs w:val="24"/>
        </w:rPr>
      </w:pPr>
      <w:r>
        <w:rPr>
          <w:szCs w:val="24"/>
        </w:rPr>
        <w:t xml:space="preserve">This post plays </w:t>
      </w:r>
      <w:r w:rsidR="00236A20" w:rsidRPr="005333D2">
        <w:rPr>
          <w:szCs w:val="24"/>
        </w:rPr>
        <w:t xml:space="preserve">a key role in the strategic </w:t>
      </w:r>
      <w:r w:rsidR="00535ADA">
        <w:rPr>
          <w:szCs w:val="24"/>
        </w:rPr>
        <w:t xml:space="preserve">leadership and day to day </w:t>
      </w:r>
      <w:r w:rsidR="00236A20" w:rsidRPr="005333D2">
        <w:rPr>
          <w:szCs w:val="24"/>
        </w:rPr>
        <w:t>management of IES,</w:t>
      </w:r>
      <w:r w:rsidR="00535ADA">
        <w:rPr>
          <w:szCs w:val="24"/>
        </w:rPr>
        <w:t xml:space="preserve"> </w:t>
      </w:r>
      <w:r w:rsidR="00DC0D51">
        <w:rPr>
          <w:szCs w:val="24"/>
        </w:rPr>
        <w:t xml:space="preserve">with overall responsibility for IES’s financial </w:t>
      </w:r>
      <w:r w:rsidR="003C5C21">
        <w:rPr>
          <w:szCs w:val="24"/>
        </w:rPr>
        <w:t>stewardship</w:t>
      </w:r>
      <w:r w:rsidR="00555EE4">
        <w:rPr>
          <w:szCs w:val="24"/>
        </w:rPr>
        <w:t xml:space="preserve">, financial </w:t>
      </w:r>
      <w:r w:rsidR="003C5C21">
        <w:rPr>
          <w:szCs w:val="24"/>
        </w:rPr>
        <w:t>management</w:t>
      </w:r>
      <w:r w:rsidR="00555EE4">
        <w:rPr>
          <w:szCs w:val="24"/>
        </w:rPr>
        <w:t xml:space="preserve"> and support services.  The post reports to the </w:t>
      </w:r>
      <w:r w:rsidR="00D2556D">
        <w:rPr>
          <w:szCs w:val="24"/>
        </w:rPr>
        <w:t>CEO</w:t>
      </w:r>
      <w:r w:rsidR="00555EE4">
        <w:rPr>
          <w:szCs w:val="24"/>
        </w:rPr>
        <w:t xml:space="preserve">, is a </w:t>
      </w:r>
      <w:r w:rsidR="008F5BC9">
        <w:rPr>
          <w:szCs w:val="24"/>
        </w:rPr>
        <w:t xml:space="preserve">member of the Institute Management Team and acts as </w:t>
      </w:r>
      <w:r w:rsidR="00535ADA" w:rsidRPr="005333D2">
        <w:rPr>
          <w:szCs w:val="24"/>
        </w:rPr>
        <w:t>Secretary to IES’s non-executive Board of Trustees</w:t>
      </w:r>
      <w:r w:rsidR="00D83664">
        <w:rPr>
          <w:szCs w:val="24"/>
        </w:rPr>
        <w:t>.</w:t>
      </w:r>
    </w:p>
    <w:p w14:paraId="591C5456" w14:textId="7C00EBA6" w:rsidR="00F12893" w:rsidRDefault="00EE4068" w:rsidP="002F7DAA">
      <w:pPr>
        <w:pStyle w:val="H2"/>
      </w:pPr>
      <w:r>
        <w:t>Responsibilities</w:t>
      </w:r>
    </w:p>
    <w:p w14:paraId="3EC76947" w14:textId="1AFDBD73" w:rsidR="00344714" w:rsidRDefault="00344714" w:rsidP="00D83132">
      <w:pPr>
        <w:pStyle w:val="BodyText"/>
      </w:pPr>
      <w:r>
        <w:t xml:space="preserve">Key responsibilities in the role </w:t>
      </w:r>
      <w:r w:rsidR="00EE4068">
        <w:t>are set out below.</w:t>
      </w:r>
    </w:p>
    <w:p w14:paraId="1EC6615C" w14:textId="43AD883F" w:rsidR="00344714" w:rsidRPr="00EF68D9" w:rsidRDefault="00344714" w:rsidP="00344714">
      <w:pPr>
        <w:pStyle w:val="Heading4"/>
      </w:pPr>
      <w:r w:rsidRPr="00EF68D9">
        <w:t xml:space="preserve">Financial management </w:t>
      </w:r>
    </w:p>
    <w:p w14:paraId="3B91C3A4" w14:textId="3AC2FFEC" w:rsidR="00344714" w:rsidRPr="005333D2" w:rsidRDefault="00EE4068" w:rsidP="00344714">
      <w:pPr>
        <w:pStyle w:val="ListBullet"/>
        <w:spacing w:after="180" w:line="240" w:lineRule="auto"/>
        <w:ind w:left="360" w:right="0" w:hanging="360"/>
        <w:rPr>
          <w:szCs w:val="24"/>
        </w:rPr>
      </w:pPr>
      <w:r>
        <w:rPr>
          <w:szCs w:val="24"/>
        </w:rPr>
        <w:t xml:space="preserve">Overall responsibility for </w:t>
      </w:r>
      <w:r w:rsidR="009D74C1">
        <w:rPr>
          <w:szCs w:val="24"/>
        </w:rPr>
        <w:t xml:space="preserve">IES </w:t>
      </w:r>
      <w:r w:rsidR="00344714" w:rsidRPr="005333D2">
        <w:rPr>
          <w:szCs w:val="24"/>
        </w:rPr>
        <w:t>budgeting, accounting, audit, reporting and internal controls</w:t>
      </w:r>
      <w:r w:rsidR="009D74C1">
        <w:rPr>
          <w:szCs w:val="24"/>
        </w:rPr>
        <w:t>.</w:t>
      </w:r>
    </w:p>
    <w:p w14:paraId="6774D2E1" w14:textId="7F51D064" w:rsidR="00734566" w:rsidRDefault="009D5C25" w:rsidP="00344714">
      <w:pPr>
        <w:pStyle w:val="ListBullet"/>
        <w:spacing w:after="180" w:line="240" w:lineRule="auto"/>
        <w:ind w:left="360" w:right="0" w:hanging="360"/>
        <w:rPr>
          <w:szCs w:val="24"/>
        </w:rPr>
      </w:pPr>
      <w:r>
        <w:rPr>
          <w:szCs w:val="24"/>
        </w:rPr>
        <w:t xml:space="preserve">Oversight and responsibility for IES </w:t>
      </w:r>
      <w:r w:rsidR="00344714" w:rsidRPr="005333D2">
        <w:rPr>
          <w:szCs w:val="24"/>
        </w:rPr>
        <w:t>internal systems, processes and reporting</w:t>
      </w:r>
      <w:r>
        <w:rPr>
          <w:szCs w:val="24"/>
        </w:rPr>
        <w:t>,</w:t>
      </w:r>
      <w:r w:rsidR="00344714" w:rsidRPr="005333D2">
        <w:rPr>
          <w:szCs w:val="24"/>
        </w:rPr>
        <w:t xml:space="preserve"> to ensure that the</w:t>
      </w:r>
      <w:r w:rsidR="00127786">
        <w:rPr>
          <w:szCs w:val="24"/>
        </w:rPr>
        <w:t xml:space="preserve">re is </w:t>
      </w:r>
      <w:r w:rsidR="00734566">
        <w:rPr>
          <w:szCs w:val="24"/>
        </w:rPr>
        <w:t xml:space="preserve">a </w:t>
      </w:r>
      <w:r w:rsidR="00127786">
        <w:rPr>
          <w:szCs w:val="24"/>
        </w:rPr>
        <w:t xml:space="preserve">regular, timely and accurate </w:t>
      </w:r>
      <w:r w:rsidR="00734566">
        <w:rPr>
          <w:szCs w:val="24"/>
        </w:rPr>
        <w:t>understanding of the Institute’s financial position.</w:t>
      </w:r>
    </w:p>
    <w:p w14:paraId="620B2D6A" w14:textId="76ADA9A3" w:rsidR="00344714" w:rsidRPr="005333D2" w:rsidRDefault="00734566" w:rsidP="00344714">
      <w:pPr>
        <w:pStyle w:val="ListBullet"/>
        <w:spacing w:after="180" w:line="240" w:lineRule="auto"/>
        <w:ind w:left="360" w:right="0" w:hanging="360"/>
        <w:rPr>
          <w:szCs w:val="24"/>
        </w:rPr>
      </w:pPr>
      <w:r>
        <w:rPr>
          <w:szCs w:val="24"/>
        </w:rPr>
        <w:t xml:space="preserve">Providing information and advice to the </w:t>
      </w:r>
      <w:r w:rsidR="00344714" w:rsidRPr="005333D2">
        <w:rPr>
          <w:szCs w:val="24"/>
        </w:rPr>
        <w:t xml:space="preserve">Management Team and Board of Trustees </w:t>
      </w:r>
      <w:r w:rsidR="00EB4F54">
        <w:rPr>
          <w:szCs w:val="24"/>
        </w:rPr>
        <w:t>on IES’s financial position and future financial risks and opportunities.</w:t>
      </w:r>
    </w:p>
    <w:p w14:paraId="61DA163F" w14:textId="0ABF1287" w:rsidR="00344714" w:rsidRPr="005333D2" w:rsidRDefault="00E57223" w:rsidP="00344714">
      <w:pPr>
        <w:pStyle w:val="ListBullet"/>
        <w:spacing w:after="180" w:line="240" w:lineRule="auto"/>
        <w:ind w:left="360" w:right="0" w:hanging="360"/>
        <w:rPr>
          <w:szCs w:val="24"/>
        </w:rPr>
      </w:pPr>
      <w:r>
        <w:rPr>
          <w:szCs w:val="24"/>
        </w:rPr>
        <w:t xml:space="preserve">Responsibility for ensuring that timely and accurate </w:t>
      </w:r>
      <w:r w:rsidR="00344714" w:rsidRPr="005333D2">
        <w:rPr>
          <w:szCs w:val="24"/>
        </w:rPr>
        <w:t xml:space="preserve">financial information </w:t>
      </w:r>
      <w:r>
        <w:rPr>
          <w:szCs w:val="24"/>
        </w:rPr>
        <w:t xml:space="preserve">is available </w:t>
      </w:r>
      <w:r w:rsidR="00344714" w:rsidRPr="005333D2">
        <w:rPr>
          <w:szCs w:val="24"/>
        </w:rPr>
        <w:t xml:space="preserve">to project managers, </w:t>
      </w:r>
      <w:r>
        <w:rPr>
          <w:szCs w:val="24"/>
        </w:rPr>
        <w:t xml:space="preserve">alongside appropriate </w:t>
      </w:r>
      <w:r w:rsidR="00AD706D">
        <w:rPr>
          <w:szCs w:val="24"/>
        </w:rPr>
        <w:t xml:space="preserve">support with management of project resources. </w:t>
      </w:r>
      <w:r w:rsidR="00DD3AC7">
        <w:rPr>
          <w:szCs w:val="24"/>
        </w:rPr>
        <w:t xml:space="preserve">This includes oversight of systems for </w:t>
      </w:r>
      <w:r w:rsidR="00344714" w:rsidRPr="005333D2">
        <w:rPr>
          <w:szCs w:val="24"/>
        </w:rPr>
        <w:t xml:space="preserve">project accounting and reporting, </w:t>
      </w:r>
      <w:r w:rsidR="00344714" w:rsidRPr="005333D2">
        <w:rPr>
          <w:szCs w:val="24"/>
        </w:rPr>
        <w:lastRenderedPageBreak/>
        <w:t>administration of research contracts and contracts with third parties, contract-related client relationship management</w:t>
      </w:r>
      <w:r w:rsidR="008A649C">
        <w:rPr>
          <w:szCs w:val="24"/>
        </w:rPr>
        <w:t xml:space="preserve">, and </w:t>
      </w:r>
      <w:r w:rsidR="00527BDC">
        <w:rPr>
          <w:szCs w:val="24"/>
        </w:rPr>
        <w:t>data protection.</w:t>
      </w:r>
    </w:p>
    <w:p w14:paraId="06944775" w14:textId="5709AD5F" w:rsidR="00344714" w:rsidRPr="005333D2" w:rsidRDefault="00527BDC" w:rsidP="00344714">
      <w:pPr>
        <w:pStyle w:val="ListBullet"/>
        <w:spacing w:after="180" w:line="240" w:lineRule="auto"/>
        <w:ind w:left="360" w:right="0" w:hanging="360"/>
        <w:rPr>
          <w:szCs w:val="24"/>
        </w:rPr>
      </w:pPr>
      <w:r>
        <w:rPr>
          <w:szCs w:val="24"/>
        </w:rPr>
        <w:t>M</w:t>
      </w:r>
      <w:r w:rsidR="00344714" w:rsidRPr="005333D2">
        <w:rPr>
          <w:szCs w:val="24"/>
        </w:rPr>
        <w:t>anaging relationships with</w:t>
      </w:r>
      <w:r>
        <w:rPr>
          <w:szCs w:val="24"/>
        </w:rPr>
        <w:t xml:space="preserve"> key external suppliers, including the </w:t>
      </w:r>
      <w:r w:rsidR="00344714" w:rsidRPr="005333D2">
        <w:rPr>
          <w:szCs w:val="24"/>
        </w:rPr>
        <w:t>bank and auditors</w:t>
      </w:r>
      <w:r>
        <w:rPr>
          <w:szCs w:val="24"/>
        </w:rPr>
        <w:t>.</w:t>
      </w:r>
    </w:p>
    <w:p w14:paraId="0185FB72" w14:textId="23F8800F" w:rsidR="00344714" w:rsidRPr="00EF68D9" w:rsidRDefault="00344714" w:rsidP="00344714">
      <w:pPr>
        <w:pStyle w:val="Heading4"/>
        <w:rPr>
          <w:sz w:val="23"/>
        </w:rPr>
      </w:pPr>
      <w:r>
        <w:t xml:space="preserve">Company </w:t>
      </w:r>
      <w:r w:rsidR="00D2556D">
        <w:t>s</w:t>
      </w:r>
      <w:r>
        <w:t>ecretary</w:t>
      </w:r>
    </w:p>
    <w:p w14:paraId="12F9998B" w14:textId="77777777" w:rsidR="00FC19BB" w:rsidRDefault="00527BDC" w:rsidP="00344714">
      <w:pPr>
        <w:pStyle w:val="ListBullet"/>
        <w:spacing w:after="180" w:line="240" w:lineRule="auto"/>
        <w:ind w:left="360" w:right="0" w:hanging="360"/>
        <w:rPr>
          <w:szCs w:val="24"/>
        </w:rPr>
      </w:pPr>
      <w:r>
        <w:rPr>
          <w:szCs w:val="24"/>
        </w:rPr>
        <w:t>E</w:t>
      </w:r>
      <w:r w:rsidR="00344714" w:rsidRPr="005333D2">
        <w:rPr>
          <w:szCs w:val="24"/>
        </w:rPr>
        <w:t xml:space="preserve">nsuring </w:t>
      </w:r>
      <w:r>
        <w:rPr>
          <w:szCs w:val="24"/>
        </w:rPr>
        <w:t xml:space="preserve">that </w:t>
      </w:r>
      <w:r w:rsidR="00344714" w:rsidRPr="005333D2">
        <w:rPr>
          <w:szCs w:val="24"/>
        </w:rPr>
        <w:t xml:space="preserve">IES complies with </w:t>
      </w:r>
      <w:r>
        <w:rPr>
          <w:szCs w:val="24"/>
        </w:rPr>
        <w:t xml:space="preserve">all </w:t>
      </w:r>
      <w:r w:rsidR="00344714" w:rsidRPr="005333D2">
        <w:rPr>
          <w:szCs w:val="24"/>
        </w:rPr>
        <w:t xml:space="preserve">relevant company and charity law and </w:t>
      </w:r>
      <w:r w:rsidR="00FC19BB">
        <w:rPr>
          <w:szCs w:val="24"/>
        </w:rPr>
        <w:t xml:space="preserve">can meet wider </w:t>
      </w:r>
      <w:r w:rsidR="00344714" w:rsidRPr="005333D2">
        <w:rPr>
          <w:szCs w:val="24"/>
        </w:rPr>
        <w:t>standards of good governance and transparency in the sector.</w:t>
      </w:r>
    </w:p>
    <w:p w14:paraId="0C0BF0C6" w14:textId="70B3238A" w:rsidR="00344714" w:rsidRPr="005333D2" w:rsidRDefault="00FC19BB" w:rsidP="00344714">
      <w:pPr>
        <w:pStyle w:val="ListBullet"/>
        <w:spacing w:after="180" w:line="240" w:lineRule="auto"/>
        <w:ind w:left="360" w:right="0" w:hanging="360"/>
        <w:rPr>
          <w:szCs w:val="24"/>
        </w:rPr>
      </w:pPr>
      <w:r>
        <w:rPr>
          <w:szCs w:val="24"/>
        </w:rPr>
        <w:t xml:space="preserve">Oversight and responsibility for IES systems and processes </w:t>
      </w:r>
      <w:r w:rsidR="0074316F">
        <w:rPr>
          <w:szCs w:val="24"/>
        </w:rPr>
        <w:t xml:space="preserve">that support effective </w:t>
      </w:r>
      <w:r w:rsidR="00344714" w:rsidRPr="005333D2">
        <w:rPr>
          <w:szCs w:val="24"/>
        </w:rPr>
        <w:t xml:space="preserve">corporate </w:t>
      </w:r>
      <w:r w:rsidR="0074316F">
        <w:rPr>
          <w:szCs w:val="24"/>
        </w:rPr>
        <w:t xml:space="preserve">and charity </w:t>
      </w:r>
      <w:r w:rsidR="00344714" w:rsidRPr="005333D2">
        <w:rPr>
          <w:szCs w:val="24"/>
        </w:rPr>
        <w:t>governance</w:t>
      </w:r>
      <w:r w:rsidR="0074316F">
        <w:rPr>
          <w:szCs w:val="24"/>
        </w:rPr>
        <w:t>.</w:t>
      </w:r>
    </w:p>
    <w:p w14:paraId="4120A3CA" w14:textId="60DE4F17" w:rsidR="00344714" w:rsidRPr="005333D2" w:rsidRDefault="0074316F" w:rsidP="00344714">
      <w:pPr>
        <w:pStyle w:val="ListBullet"/>
        <w:spacing w:after="180" w:line="240" w:lineRule="auto"/>
        <w:ind w:left="360" w:right="0" w:hanging="360"/>
        <w:rPr>
          <w:szCs w:val="24"/>
        </w:rPr>
      </w:pPr>
      <w:r>
        <w:rPr>
          <w:szCs w:val="24"/>
        </w:rPr>
        <w:t xml:space="preserve">Lead responsibility for </w:t>
      </w:r>
      <w:r w:rsidR="006A4DF3">
        <w:rPr>
          <w:szCs w:val="24"/>
        </w:rPr>
        <w:t xml:space="preserve">IES business continuity planning and </w:t>
      </w:r>
      <w:r w:rsidR="00344714" w:rsidRPr="005333D2">
        <w:rPr>
          <w:szCs w:val="24"/>
        </w:rPr>
        <w:t>risk management</w:t>
      </w:r>
      <w:r>
        <w:rPr>
          <w:szCs w:val="24"/>
        </w:rPr>
        <w:t>, including maintenance and oversight of the IES strategic risk register.</w:t>
      </w:r>
    </w:p>
    <w:p w14:paraId="1C3842C8" w14:textId="1AD69D7F" w:rsidR="00344714" w:rsidRPr="005333D2" w:rsidRDefault="00AE1833" w:rsidP="00344714">
      <w:pPr>
        <w:pStyle w:val="ListBullet"/>
        <w:spacing w:after="180" w:line="240" w:lineRule="auto"/>
        <w:ind w:left="360" w:right="0" w:hanging="360"/>
        <w:rPr>
          <w:szCs w:val="24"/>
        </w:rPr>
      </w:pPr>
      <w:r>
        <w:rPr>
          <w:szCs w:val="24"/>
        </w:rPr>
        <w:t xml:space="preserve">Ensuring that IES has access to appropriate and suitably qualified </w:t>
      </w:r>
      <w:r w:rsidR="00F62C6B">
        <w:rPr>
          <w:szCs w:val="24"/>
        </w:rPr>
        <w:t xml:space="preserve">advice where this is needed </w:t>
      </w:r>
      <w:proofErr w:type="gramStart"/>
      <w:r w:rsidR="00F62C6B">
        <w:rPr>
          <w:szCs w:val="24"/>
        </w:rPr>
        <w:t>in order to</w:t>
      </w:r>
      <w:proofErr w:type="gramEnd"/>
      <w:r w:rsidR="00F62C6B">
        <w:rPr>
          <w:szCs w:val="24"/>
        </w:rPr>
        <w:t xml:space="preserve"> comply with governance and legal requirements, including legal and tax advice.</w:t>
      </w:r>
    </w:p>
    <w:p w14:paraId="3566ABE7" w14:textId="77777777" w:rsidR="00344714" w:rsidRDefault="00344714" w:rsidP="00344714">
      <w:pPr>
        <w:pStyle w:val="Heading4"/>
      </w:pPr>
      <w:r w:rsidRPr="00EF68D9">
        <w:t>Support services</w:t>
      </w:r>
    </w:p>
    <w:p w14:paraId="3EDD8E11" w14:textId="3860FFDC" w:rsidR="00344714" w:rsidRPr="005333D2" w:rsidRDefault="00F62C6B" w:rsidP="00344714">
      <w:pPr>
        <w:pStyle w:val="ListBullet"/>
        <w:spacing w:after="180" w:line="240" w:lineRule="auto"/>
        <w:ind w:left="360" w:right="0" w:hanging="360"/>
        <w:rPr>
          <w:szCs w:val="24"/>
        </w:rPr>
      </w:pPr>
      <w:r>
        <w:rPr>
          <w:szCs w:val="24"/>
        </w:rPr>
        <w:t xml:space="preserve">Oversight and responsibility for </w:t>
      </w:r>
      <w:r w:rsidR="0084012C">
        <w:rPr>
          <w:szCs w:val="24"/>
        </w:rPr>
        <w:t>IES premises, information technology systems</w:t>
      </w:r>
      <w:r w:rsidR="009552E8">
        <w:rPr>
          <w:szCs w:val="24"/>
        </w:rPr>
        <w:t xml:space="preserve">, </w:t>
      </w:r>
      <w:r w:rsidR="007338F8">
        <w:rPr>
          <w:szCs w:val="24"/>
        </w:rPr>
        <w:t>telecommunications and office supplies</w:t>
      </w:r>
      <w:r w:rsidR="00344714" w:rsidRPr="005333D2">
        <w:rPr>
          <w:szCs w:val="24"/>
        </w:rPr>
        <w:t>.</w:t>
      </w:r>
    </w:p>
    <w:p w14:paraId="549FF126" w14:textId="6D2B81F1" w:rsidR="00344714" w:rsidRDefault="008A114B" w:rsidP="00344714">
      <w:pPr>
        <w:pStyle w:val="ListBullet"/>
        <w:spacing w:after="180" w:line="240" w:lineRule="auto"/>
        <w:ind w:left="360" w:right="0" w:hanging="360"/>
        <w:rPr>
          <w:szCs w:val="24"/>
        </w:rPr>
      </w:pPr>
      <w:r>
        <w:rPr>
          <w:szCs w:val="24"/>
        </w:rPr>
        <w:t xml:space="preserve">Ensuring continued IES compliance with </w:t>
      </w:r>
      <w:r w:rsidR="00344714" w:rsidRPr="005333D2">
        <w:rPr>
          <w:szCs w:val="24"/>
        </w:rPr>
        <w:t>ISO 9001</w:t>
      </w:r>
      <w:r>
        <w:rPr>
          <w:szCs w:val="24"/>
        </w:rPr>
        <w:t xml:space="preserve">, </w:t>
      </w:r>
      <w:r w:rsidR="00344714">
        <w:rPr>
          <w:szCs w:val="24"/>
        </w:rPr>
        <w:t>ISO 27001</w:t>
      </w:r>
      <w:r>
        <w:rPr>
          <w:szCs w:val="24"/>
        </w:rPr>
        <w:t xml:space="preserve">, </w:t>
      </w:r>
      <w:proofErr w:type="spellStart"/>
      <w:r>
        <w:rPr>
          <w:szCs w:val="24"/>
        </w:rPr>
        <w:t>CyberEssentials</w:t>
      </w:r>
      <w:proofErr w:type="spellEnd"/>
      <w:r>
        <w:rPr>
          <w:szCs w:val="24"/>
        </w:rPr>
        <w:t xml:space="preserve"> and other industry-standard accreditations.</w:t>
      </w:r>
    </w:p>
    <w:p w14:paraId="16F329E1" w14:textId="77777777" w:rsidR="00344714" w:rsidRDefault="00344714" w:rsidP="00D90E6C">
      <w:pPr>
        <w:pStyle w:val="Heading4"/>
      </w:pPr>
      <w:r w:rsidRPr="00D90E6C">
        <w:t>Policies</w:t>
      </w:r>
      <w:r w:rsidRPr="000D1836">
        <w:t xml:space="preserve"> and processes</w:t>
      </w:r>
    </w:p>
    <w:p w14:paraId="099A65DF" w14:textId="30CAA342" w:rsidR="00344714" w:rsidRDefault="002A17A9" w:rsidP="00344714">
      <w:pPr>
        <w:pStyle w:val="ListBullet"/>
        <w:spacing w:after="180" w:line="240" w:lineRule="auto"/>
        <w:ind w:left="360" w:right="0" w:hanging="360"/>
        <w:rPr>
          <w:szCs w:val="24"/>
        </w:rPr>
      </w:pPr>
      <w:r>
        <w:rPr>
          <w:szCs w:val="24"/>
        </w:rPr>
        <w:t>E</w:t>
      </w:r>
      <w:r w:rsidR="008C3325">
        <w:rPr>
          <w:szCs w:val="24"/>
        </w:rPr>
        <w:t xml:space="preserve">nsuring that IES policies </w:t>
      </w:r>
      <w:r>
        <w:rPr>
          <w:szCs w:val="24"/>
        </w:rPr>
        <w:t xml:space="preserve">and processes </w:t>
      </w:r>
      <w:r w:rsidR="008C3325">
        <w:rPr>
          <w:szCs w:val="24"/>
        </w:rPr>
        <w:t xml:space="preserve">in relation to </w:t>
      </w:r>
      <w:r>
        <w:rPr>
          <w:szCs w:val="24"/>
        </w:rPr>
        <w:t>these areas of responsibility are in place and kept up to date.</w:t>
      </w:r>
    </w:p>
    <w:p w14:paraId="5993D072" w14:textId="1D3D8F6E" w:rsidR="000130E8" w:rsidRDefault="000130E8" w:rsidP="00D90E6C">
      <w:pPr>
        <w:pStyle w:val="Heading4"/>
      </w:pPr>
      <w:r>
        <w:t>Institute leadership and management</w:t>
      </w:r>
    </w:p>
    <w:p w14:paraId="511C8378" w14:textId="77777777" w:rsidR="00F702E9" w:rsidRDefault="00694CE3" w:rsidP="00694CE3">
      <w:pPr>
        <w:pStyle w:val="ListBullet"/>
      </w:pPr>
      <w:r>
        <w:t>C</w:t>
      </w:r>
      <w:r w:rsidRPr="00E03165">
        <w:t xml:space="preserve">ontributing to the wider strategic development </w:t>
      </w:r>
      <w:r w:rsidR="00F702E9">
        <w:t xml:space="preserve">leadership and </w:t>
      </w:r>
      <w:r w:rsidRPr="00E03165">
        <w:t>management of IES including</w:t>
      </w:r>
      <w:r w:rsidR="00F702E9">
        <w:t>:</w:t>
      </w:r>
    </w:p>
    <w:p w14:paraId="18CB0618" w14:textId="77777777" w:rsidR="00F702E9" w:rsidRDefault="00F702E9" w:rsidP="00F702E9">
      <w:pPr>
        <w:pStyle w:val="ListBullet2"/>
      </w:pPr>
      <w:r>
        <w:t>Membership of the Institute Management Team and Operational Management Group</w:t>
      </w:r>
    </w:p>
    <w:p w14:paraId="61BF389A" w14:textId="4449E922" w:rsidR="00835963" w:rsidRDefault="00FC759B" w:rsidP="00F702E9">
      <w:pPr>
        <w:pStyle w:val="ListBullet2"/>
      </w:pPr>
      <w:r>
        <w:t>C</w:t>
      </w:r>
      <w:r w:rsidR="00694CE3">
        <w:t xml:space="preserve">ontributing to the development of the </w:t>
      </w:r>
      <w:r w:rsidR="00694CE3" w:rsidRPr="00E03165">
        <w:t xml:space="preserve">annual business plan </w:t>
      </w:r>
      <w:r>
        <w:t>and supporting its achievement</w:t>
      </w:r>
    </w:p>
    <w:p w14:paraId="62819517" w14:textId="68BF6E4F" w:rsidR="00835963" w:rsidRDefault="00C80944" w:rsidP="00F702E9">
      <w:pPr>
        <w:pStyle w:val="ListBullet2"/>
      </w:pPr>
      <w:r>
        <w:t xml:space="preserve">Contributing to, and where appropriate leading, specific continuous improvement initiatives as agreed with the </w:t>
      </w:r>
      <w:r w:rsidR="00AD0D02">
        <w:t>CEO</w:t>
      </w:r>
      <w:r>
        <w:t xml:space="preserve"> and Management Team</w:t>
      </w:r>
    </w:p>
    <w:p w14:paraId="26CFCAFC" w14:textId="1C97A781" w:rsidR="00694CE3" w:rsidRDefault="00835963" w:rsidP="00F702E9">
      <w:pPr>
        <w:pStyle w:val="ListBullet2"/>
      </w:pPr>
      <w:r>
        <w:t>Direct line management and professional development of colleagues with responsibility for areas set out above where appropriate</w:t>
      </w:r>
      <w:r w:rsidR="007A1A73">
        <w:t xml:space="preserve"> </w:t>
      </w:r>
      <w:r w:rsidR="00DF0462">
        <w:t>(current line management responsibility is for one full-time finance officer</w:t>
      </w:r>
      <w:r w:rsidR="00724D50">
        <w:t xml:space="preserve"> and one part time office manager</w:t>
      </w:r>
      <w:r w:rsidR="00DF0462">
        <w:t>).</w:t>
      </w:r>
    </w:p>
    <w:p w14:paraId="752C68E0" w14:textId="77777777" w:rsidR="00024889" w:rsidRDefault="00024889" w:rsidP="00024889">
      <w:pPr>
        <w:pStyle w:val="H2"/>
      </w:pPr>
      <w:r>
        <w:lastRenderedPageBreak/>
        <w:t>What we are looking for:</w:t>
      </w:r>
    </w:p>
    <w:p w14:paraId="43C0541C" w14:textId="248D2161" w:rsidR="00024889" w:rsidRPr="00583081" w:rsidRDefault="00024889" w:rsidP="00024889">
      <w:pPr>
        <w:pStyle w:val="BodyText"/>
        <w:rPr>
          <w:szCs w:val="23"/>
        </w:rPr>
      </w:pPr>
      <w:r w:rsidRPr="00583081">
        <w:rPr>
          <w:szCs w:val="23"/>
        </w:rPr>
        <w:t xml:space="preserve">The successful candidate will be able to combine </w:t>
      </w:r>
      <w:r w:rsidR="00202E08">
        <w:rPr>
          <w:szCs w:val="23"/>
        </w:rPr>
        <w:t>active</w:t>
      </w:r>
      <w:r w:rsidRPr="00583081">
        <w:rPr>
          <w:szCs w:val="23"/>
        </w:rPr>
        <w:t xml:space="preserve"> delivery of financial and other services with high level</w:t>
      </w:r>
      <w:r w:rsidRPr="00583081">
        <w:rPr>
          <w:rFonts w:cs="Arial"/>
          <w:szCs w:val="23"/>
        </w:rPr>
        <w:t xml:space="preserve"> proactive advice</w:t>
      </w:r>
      <w:r>
        <w:rPr>
          <w:rFonts w:cs="Arial"/>
          <w:szCs w:val="23"/>
        </w:rPr>
        <w:t>, and will have:</w:t>
      </w:r>
    </w:p>
    <w:p w14:paraId="44677E07" w14:textId="3698FEDE" w:rsidR="00024889" w:rsidRDefault="00024889" w:rsidP="00024889">
      <w:pPr>
        <w:pStyle w:val="ListBullet"/>
        <w:spacing w:after="180" w:line="240" w:lineRule="auto"/>
        <w:ind w:left="360" w:right="0" w:hanging="360"/>
      </w:pPr>
      <w:r w:rsidRPr="00EF68D9">
        <w:t xml:space="preserve">Experience of financial management within a small/medium sized organisation, preferably one </w:t>
      </w:r>
      <w:r w:rsidR="00D92E91">
        <w:t>relian</w:t>
      </w:r>
      <w:r w:rsidRPr="00EF68D9">
        <w:t>t on project or contract</w:t>
      </w:r>
      <w:r>
        <w:t>-</w:t>
      </w:r>
      <w:r w:rsidRPr="00EF68D9">
        <w:t xml:space="preserve">related funding. </w:t>
      </w:r>
      <w:r w:rsidR="00A4193A" w:rsidRPr="00A4193A">
        <w:t>This could include charitable organisations, research bodies, consultancies, legal or professional services firms, academia, or similar</w:t>
      </w:r>
      <w:r w:rsidR="00A4193A">
        <w:t>.</w:t>
      </w:r>
      <w:r w:rsidR="00A4193A" w:rsidRPr="00A4193A">
        <w:t xml:space="preserve"> </w:t>
      </w:r>
    </w:p>
    <w:p w14:paraId="2436C0E6" w14:textId="71339EDA" w:rsidR="005857CA" w:rsidRPr="00EF68D9" w:rsidRDefault="007C3E06" w:rsidP="00024889">
      <w:pPr>
        <w:pStyle w:val="ListBullet"/>
        <w:spacing w:after="180" w:line="240" w:lineRule="auto"/>
        <w:ind w:left="360" w:right="0" w:hanging="360"/>
      </w:pPr>
      <w:r>
        <w:t>Be a f</w:t>
      </w:r>
      <w:r w:rsidR="005857CA" w:rsidRPr="005857CA">
        <w:t>ully qualified accountant (ACA, ACCA or equivalent)</w:t>
      </w:r>
      <w:r w:rsidR="006B09AE">
        <w:t>.</w:t>
      </w:r>
    </w:p>
    <w:p w14:paraId="515AB3CD" w14:textId="50BCF35C" w:rsidR="00024889" w:rsidRDefault="00024889" w:rsidP="00024889">
      <w:pPr>
        <w:pStyle w:val="ListBullet"/>
        <w:spacing w:after="180" w:line="240" w:lineRule="auto"/>
        <w:ind w:left="360" w:right="0" w:hanging="360"/>
      </w:pPr>
      <w:r w:rsidRPr="00EF68D9">
        <w:t xml:space="preserve">Experience </w:t>
      </w:r>
      <w:r w:rsidR="002E49FA">
        <w:t>managing a diverse team</w:t>
      </w:r>
      <w:r w:rsidRPr="00EF68D9">
        <w:t xml:space="preserve"> in a similar environment; </w:t>
      </w:r>
      <w:r w:rsidR="006B354A" w:rsidRPr="006B354A">
        <w:t>with strong collaboration skills.</w:t>
      </w:r>
    </w:p>
    <w:p w14:paraId="1FB09079" w14:textId="328FF5C3" w:rsidR="00024889" w:rsidRPr="00EF68D9" w:rsidRDefault="00024889" w:rsidP="00024889">
      <w:pPr>
        <w:pStyle w:val="ListBullet"/>
        <w:spacing w:after="180" w:line="240" w:lineRule="auto"/>
        <w:ind w:left="360" w:right="0" w:hanging="360"/>
      </w:pPr>
      <w:r>
        <w:t xml:space="preserve">Ability </w:t>
      </w:r>
      <w:r w:rsidRPr="00EF68D9">
        <w:t xml:space="preserve">to </w:t>
      </w:r>
      <w:r w:rsidR="00A70368">
        <w:t>build relationships and communicate effectively with a range of</w:t>
      </w:r>
      <w:r w:rsidRPr="00EF68D9">
        <w:t xml:space="preserve"> stakeholders including the Board of Trustees, the IES Management team, and research, consultancy and support staff within the organisation.</w:t>
      </w:r>
      <w:r w:rsidRPr="00FC1E6F">
        <w:rPr>
          <w:i/>
        </w:rPr>
        <w:t xml:space="preserve"> </w:t>
      </w:r>
    </w:p>
    <w:p w14:paraId="53A332FE" w14:textId="771493BB" w:rsidR="00024889" w:rsidRPr="00EF68D9" w:rsidRDefault="00024889" w:rsidP="00024889">
      <w:pPr>
        <w:pStyle w:val="ListBullet"/>
        <w:spacing w:after="180" w:line="240" w:lineRule="auto"/>
        <w:ind w:left="360" w:right="0" w:hanging="360"/>
      </w:pPr>
      <w:r>
        <w:t>A</w:t>
      </w:r>
      <w:r w:rsidR="00607381">
        <w:t>n initiative</w:t>
      </w:r>
      <w:r w:rsidR="00581E4C">
        <w:t xml:space="preserve">-taking and adaptable </w:t>
      </w:r>
      <w:r w:rsidR="00AD0D02">
        <w:t xml:space="preserve">approach </w:t>
      </w:r>
      <w:r w:rsidR="00581E4C">
        <w:t xml:space="preserve">to managing </w:t>
      </w:r>
      <w:r w:rsidRPr="00EF68D9">
        <w:t>a small and administratively lean organisation</w:t>
      </w:r>
      <w:r w:rsidR="00581E4C">
        <w:t>.</w:t>
      </w:r>
    </w:p>
    <w:p w14:paraId="36E82D97" w14:textId="7A59A325" w:rsidR="00024889" w:rsidRPr="00EF68D9" w:rsidRDefault="00C121B5" w:rsidP="00024889">
      <w:pPr>
        <w:pStyle w:val="ListBullet"/>
        <w:spacing w:after="180" w:line="240" w:lineRule="auto"/>
        <w:ind w:left="360" w:right="0" w:hanging="360"/>
      </w:pPr>
      <w:r>
        <w:t>Understanding of corporate or charity governance procedures or the ability to learn quickly</w:t>
      </w:r>
      <w:r w:rsidR="00024889" w:rsidRPr="00EF68D9">
        <w:t xml:space="preserve">. </w:t>
      </w:r>
    </w:p>
    <w:p w14:paraId="0429C23D" w14:textId="3854F4C8" w:rsidR="00024889" w:rsidRPr="00EF68D9" w:rsidRDefault="00024889" w:rsidP="00024889">
      <w:pPr>
        <w:pStyle w:val="ListBullet"/>
        <w:spacing w:after="180" w:line="240" w:lineRule="auto"/>
        <w:ind w:left="360" w:right="0" w:hanging="360"/>
      </w:pPr>
      <w:r w:rsidRPr="00EF68D9">
        <w:t xml:space="preserve">Experience or knowledge of relationship management with clients and/or funding organisations, especially research funding organisations; experience with fundraising from corporate or institutional bodies. </w:t>
      </w:r>
    </w:p>
    <w:p w14:paraId="5B5879AE" w14:textId="438F7476" w:rsidR="00A452DF" w:rsidRDefault="00024889" w:rsidP="006E2B10">
      <w:pPr>
        <w:pStyle w:val="ListBullet"/>
        <w:spacing w:after="180" w:line="240" w:lineRule="auto"/>
        <w:ind w:left="360" w:right="0" w:hanging="360"/>
      </w:pPr>
      <w:r>
        <w:t>Experience of c</w:t>
      </w:r>
      <w:r w:rsidRPr="00EF68D9">
        <w:t xml:space="preserve">hange management: experience of introducing new </w:t>
      </w:r>
      <w:r w:rsidR="00DE2A36" w:rsidRPr="00EF68D9">
        <w:t>systems</w:t>
      </w:r>
      <w:r w:rsidR="00DE2A36">
        <w:t>,</w:t>
      </w:r>
      <w:r w:rsidR="00DE2A36" w:rsidRPr="00EF68D9">
        <w:t xml:space="preserve"> processes</w:t>
      </w:r>
      <w:r w:rsidR="00DE2A36">
        <w:t xml:space="preserve">, or </w:t>
      </w:r>
      <w:r w:rsidRPr="00EF68D9">
        <w:t xml:space="preserve">ways of working </w:t>
      </w:r>
      <w:r w:rsidR="006E2B10" w:rsidRPr="006E2B10">
        <w:t>to improve efficiency in a small/medium-sized organisation.</w:t>
      </w:r>
    </w:p>
    <w:p w14:paraId="6C2279B0" w14:textId="77777777" w:rsidR="00A452DF" w:rsidRPr="004E0F18" w:rsidRDefault="00A452DF" w:rsidP="00A452DF">
      <w:pPr>
        <w:pStyle w:val="H2"/>
      </w:pPr>
      <w:bookmarkStart w:id="0" w:name="_Hlk125706798"/>
      <w:bookmarkStart w:id="1" w:name="_Hlk125706811"/>
      <w:r>
        <w:t>Working at IES</w:t>
      </w:r>
    </w:p>
    <w:p w14:paraId="70540B47" w14:textId="27908702" w:rsidR="00A452DF" w:rsidRDefault="00240DE1" w:rsidP="00AD0D02">
      <w:pPr>
        <w:pStyle w:val="BodyText"/>
        <w:rPr>
          <w:rFonts w:cstheme="minorHAnsi"/>
        </w:rPr>
      </w:pPr>
      <w:r w:rsidRPr="00240DE1">
        <w:rPr>
          <w:rFonts w:cstheme="minorHAnsi"/>
        </w:rPr>
        <w:t>We support flexible working and welcome applications from candidates seeking flexible work arrangements</w:t>
      </w:r>
      <w:r w:rsidRPr="00240DE1">
        <w:rPr>
          <w:rFonts w:cstheme="minorHAnsi"/>
        </w:rPr>
        <w:t xml:space="preserve"> </w:t>
      </w:r>
      <w:r w:rsidR="00A452DF" w:rsidRPr="00222094">
        <w:rPr>
          <w:rFonts w:cstheme="minorHAnsi"/>
        </w:rPr>
        <w:t xml:space="preserve">The post will be based in our office in central Brighton, although we work in a hybrid way. </w:t>
      </w:r>
    </w:p>
    <w:p w14:paraId="634184A6" w14:textId="12E6C13D" w:rsidR="00A452DF" w:rsidRDefault="00A452DF" w:rsidP="00A452DF">
      <w:pPr>
        <w:pStyle w:val="Default"/>
        <w:rPr>
          <w:rFonts w:asciiTheme="minorHAnsi" w:hAnsiTheme="minorHAnsi" w:cstheme="minorHAnsi"/>
          <w:color w:val="auto"/>
        </w:rPr>
      </w:pPr>
      <w:r w:rsidRPr="00460BBA">
        <w:rPr>
          <w:rFonts w:asciiTheme="minorHAnsi" w:hAnsiTheme="minorHAnsi" w:cstheme="minorHAnsi"/>
          <w:b/>
          <w:bCs/>
          <w:color w:val="auto"/>
        </w:rPr>
        <w:t>Salary</w:t>
      </w:r>
      <w:bookmarkEnd w:id="0"/>
      <w:r w:rsidRPr="00460BBA">
        <w:rPr>
          <w:rFonts w:asciiTheme="minorHAnsi" w:hAnsiTheme="minorHAnsi" w:cstheme="minorHAnsi"/>
          <w:b/>
          <w:bCs/>
          <w:color w:val="auto"/>
        </w:rPr>
        <w:t>:</w:t>
      </w:r>
      <w:r>
        <w:rPr>
          <w:rFonts w:asciiTheme="minorHAnsi" w:hAnsiTheme="minorHAnsi" w:cstheme="minorHAnsi"/>
          <w:color w:val="auto"/>
        </w:rPr>
        <w:t xml:space="preserve"> £</w:t>
      </w:r>
      <w:r w:rsidR="008078EE">
        <w:rPr>
          <w:rFonts w:asciiTheme="minorHAnsi" w:hAnsiTheme="minorHAnsi" w:cstheme="minorHAnsi"/>
          <w:color w:val="auto"/>
        </w:rPr>
        <w:t>75,000</w:t>
      </w:r>
      <w:r>
        <w:rPr>
          <w:rFonts w:asciiTheme="minorHAnsi" w:hAnsiTheme="minorHAnsi" w:cstheme="minorHAnsi"/>
          <w:color w:val="auto"/>
        </w:rPr>
        <w:t xml:space="preserve"> and £</w:t>
      </w:r>
      <w:r w:rsidR="008078EE">
        <w:rPr>
          <w:rFonts w:asciiTheme="minorHAnsi" w:hAnsiTheme="minorHAnsi" w:cstheme="minorHAnsi"/>
          <w:color w:val="auto"/>
        </w:rPr>
        <w:t>7</w:t>
      </w:r>
      <w:r w:rsidR="008748E3">
        <w:rPr>
          <w:rFonts w:asciiTheme="minorHAnsi" w:hAnsiTheme="minorHAnsi" w:cstheme="minorHAnsi"/>
          <w:color w:val="auto"/>
        </w:rPr>
        <w:t>8</w:t>
      </w:r>
      <w:r>
        <w:rPr>
          <w:rFonts w:asciiTheme="minorHAnsi" w:hAnsiTheme="minorHAnsi" w:cstheme="minorHAnsi"/>
          <w:color w:val="auto"/>
        </w:rPr>
        <w:t>,000 (full time equivalent)</w:t>
      </w:r>
      <w:r w:rsidR="00426C37">
        <w:rPr>
          <w:rFonts w:asciiTheme="minorHAnsi" w:hAnsiTheme="minorHAnsi" w:cstheme="minorHAnsi"/>
          <w:color w:val="auto"/>
        </w:rPr>
        <w:t xml:space="preserve">. </w:t>
      </w:r>
      <w:r w:rsidR="00426C37" w:rsidRPr="00426C37">
        <w:rPr>
          <w:rFonts w:asciiTheme="minorHAnsi" w:hAnsiTheme="minorHAnsi" w:cstheme="minorHAnsi"/>
          <w:color w:val="auto"/>
        </w:rPr>
        <w:t>The starting salary will depend on the expertise and experience the successful candidate brings to the job.</w:t>
      </w:r>
    </w:p>
    <w:p w14:paraId="638AC239" w14:textId="77777777" w:rsidR="00A452DF" w:rsidRDefault="00A452DF" w:rsidP="00A452DF">
      <w:pPr>
        <w:pStyle w:val="Default"/>
        <w:rPr>
          <w:rFonts w:asciiTheme="minorHAnsi" w:hAnsiTheme="minorHAnsi" w:cstheme="minorHAnsi"/>
          <w:color w:val="auto"/>
        </w:rPr>
      </w:pPr>
    </w:p>
    <w:p w14:paraId="5D49F074" w14:textId="77777777" w:rsidR="00A452DF" w:rsidRPr="00C95E50" w:rsidRDefault="00A452DF" w:rsidP="00A452DF">
      <w:pPr>
        <w:pStyle w:val="BodyText"/>
        <w:rPr>
          <w:rFonts w:cstheme="minorHAnsi"/>
          <w:b/>
          <w:bCs/>
          <w:color w:val="F3744B" w:themeColor="background2"/>
        </w:rPr>
      </w:pPr>
      <w:r w:rsidRPr="00C95E50">
        <w:rPr>
          <w:rFonts w:cstheme="minorHAnsi"/>
          <w:b/>
          <w:bCs/>
          <w:color w:val="F3744B" w:themeColor="background2"/>
        </w:rPr>
        <w:t xml:space="preserve">To view our full range of benefits, please see the IES benefits guide. </w:t>
      </w:r>
    </w:p>
    <w:p w14:paraId="789A739F" w14:textId="77777777" w:rsidR="00A452DF" w:rsidRPr="00C95E50" w:rsidRDefault="00A452DF" w:rsidP="00A452DF">
      <w:pPr>
        <w:pStyle w:val="BodyText"/>
        <w:rPr>
          <w:rFonts w:cstheme="minorHAnsi"/>
          <w:szCs w:val="24"/>
        </w:rPr>
      </w:pPr>
      <w:r w:rsidRPr="00C95E50">
        <w:rPr>
          <w:rFonts w:cstheme="minorHAnsi"/>
        </w:rPr>
        <w:t>IES offers a friendly workplace culture and has an active social committee. Brighton and the surrounding areas offer a superb location in which to live with easy access to the sea, countryside, and plenty of culture and nightlife. Brighton is close to Gatwick airport (30 mins), London (1 hour) and France (2.5 hours).</w:t>
      </w:r>
    </w:p>
    <w:p w14:paraId="585280AA" w14:textId="77777777" w:rsidR="00A452DF" w:rsidRPr="00C95E50" w:rsidRDefault="00A452DF" w:rsidP="00A452DF">
      <w:pPr>
        <w:pStyle w:val="BodyText"/>
        <w:rPr>
          <w:rFonts w:cstheme="minorHAnsi"/>
        </w:rPr>
      </w:pPr>
      <w:r w:rsidRPr="00C95E50">
        <w:rPr>
          <w:rFonts w:cstheme="minorHAnsi"/>
        </w:rPr>
        <w:lastRenderedPageBreak/>
        <w:t xml:space="preserve">Our research and practice are guided by our values and our staff act in accordance with these. Our values centre </w:t>
      </w:r>
      <w:proofErr w:type="gramStart"/>
      <w:r w:rsidRPr="00C95E50">
        <w:rPr>
          <w:rFonts w:cstheme="minorHAnsi"/>
        </w:rPr>
        <w:t>on:</w:t>
      </w:r>
      <w:proofErr w:type="gramEnd"/>
      <w:r w:rsidRPr="00C95E50">
        <w:rPr>
          <w:rFonts w:cstheme="minorHAnsi"/>
        </w:rPr>
        <w:t xml:space="preserve"> respecting others, acting with integrity, collaboration, curiosity, excellence and compassion. You can learn more about what it’s like to work at IES by looking at our </w:t>
      </w:r>
      <w:hyperlink r:id="rId14" w:history="1">
        <w:r w:rsidRPr="00C95E50">
          <w:rPr>
            <w:rStyle w:val="Hyperlink"/>
            <w:rFonts w:cstheme="minorHAnsi"/>
          </w:rPr>
          <w:t>Glassdoor</w:t>
        </w:r>
      </w:hyperlink>
      <w:r w:rsidRPr="00C95E50">
        <w:rPr>
          <w:rFonts w:cstheme="minorHAnsi"/>
        </w:rPr>
        <w:t xml:space="preserve"> profile. </w:t>
      </w:r>
    </w:p>
    <w:bookmarkEnd w:id="1"/>
    <w:p w14:paraId="69D6642F" w14:textId="77777777" w:rsidR="00A452DF" w:rsidRPr="000B34DF" w:rsidRDefault="00A452DF" w:rsidP="00A452DF">
      <w:pPr>
        <w:pStyle w:val="BodyText"/>
        <w:rPr>
          <w:rFonts w:cstheme="minorHAnsi"/>
        </w:rPr>
      </w:pPr>
      <w:r w:rsidRPr="000B34DF">
        <w:rPr>
          <w:rFonts w:cstheme="minorHAnsi"/>
        </w:rPr>
        <w:t>The Institute for Employment Studies is a registered charity (no. 258390). IES seeks to be an equal opportunities employer.</w:t>
      </w:r>
    </w:p>
    <w:p w14:paraId="60CE4367" w14:textId="77777777" w:rsidR="00A452DF" w:rsidRPr="004E0F18" w:rsidRDefault="00A452DF" w:rsidP="00A452DF">
      <w:pPr>
        <w:pStyle w:val="H2"/>
      </w:pPr>
      <w:r w:rsidRPr="004E0F18">
        <w:t xml:space="preserve">How to apply </w:t>
      </w:r>
    </w:p>
    <w:p w14:paraId="63FCA892" w14:textId="001091CF" w:rsidR="00A452DF" w:rsidRPr="000B34DF" w:rsidRDefault="00A452DF" w:rsidP="00A452DF">
      <w:pPr>
        <w:pStyle w:val="BodyText"/>
        <w:rPr>
          <w:rFonts w:ascii="Arial" w:hAnsi="Arial" w:cs="Arial"/>
          <w:szCs w:val="24"/>
        </w:rPr>
      </w:pPr>
      <w:r w:rsidRPr="000B34DF">
        <w:rPr>
          <w:rFonts w:ascii="Arial" w:hAnsi="Arial" w:cs="Arial"/>
          <w:szCs w:val="24"/>
        </w:rPr>
        <w:t>Candidates should submit a full CV with a covering letter explaining their interest in the post and highlighting how they meet the criteria.</w:t>
      </w:r>
      <w:r w:rsidR="00F13B84">
        <w:rPr>
          <w:rFonts w:ascii="Arial" w:hAnsi="Arial" w:cs="Arial"/>
          <w:szCs w:val="24"/>
        </w:rPr>
        <w:t xml:space="preserve"> P</w:t>
      </w:r>
      <w:r w:rsidR="00F13B84">
        <w:t>lease send your application</w:t>
      </w:r>
      <w:r w:rsidR="00F13B84" w:rsidRPr="00F12893">
        <w:t xml:space="preserve"> to:</w:t>
      </w:r>
      <w:r w:rsidR="00F13B84">
        <w:t xml:space="preserve"> </w:t>
      </w:r>
      <w:hyperlink r:id="rId15" w:history="1">
        <w:r w:rsidR="00F13B84" w:rsidRPr="00F12893">
          <w:rPr>
            <w:rStyle w:val="Hyperlink"/>
          </w:rPr>
          <w:t>careers@employment-studies.co.uk</w:t>
        </w:r>
      </w:hyperlink>
      <w:r w:rsidR="00F13B84">
        <w:t xml:space="preserve"> or post to C</w:t>
      </w:r>
      <w:r w:rsidR="00F13B84" w:rsidRPr="00F12893">
        <w:t xml:space="preserve">areers, </w:t>
      </w:r>
      <w:smartTag w:uri="urn:schemas-microsoft-com:office:smarttags" w:element="stockticker">
        <w:r w:rsidR="00F13B84" w:rsidRPr="00F12893">
          <w:t>IES</w:t>
        </w:r>
      </w:smartTag>
      <w:r w:rsidR="00F13B84" w:rsidRPr="00F12893">
        <w:t xml:space="preserve">, City Gate, 185 Dyke Road, Brighton </w:t>
      </w:r>
      <w:r w:rsidR="00F13B84">
        <w:t>BN3 1TL (Telephone: 01273 763456</w:t>
      </w:r>
      <w:r w:rsidR="00F13B84" w:rsidRPr="00F12893">
        <w:t>)</w:t>
      </w:r>
      <w:r w:rsidR="00F13B84">
        <w:t>.</w:t>
      </w:r>
    </w:p>
    <w:p w14:paraId="05450490" w14:textId="6A3809A5" w:rsidR="00A452DF" w:rsidRPr="000B34DF" w:rsidRDefault="00A452DF" w:rsidP="00A452DF">
      <w:pPr>
        <w:pStyle w:val="BodyText"/>
        <w:rPr>
          <w:rFonts w:ascii="Arial" w:hAnsi="Arial" w:cs="Arial"/>
          <w:szCs w:val="24"/>
        </w:rPr>
      </w:pPr>
      <w:r w:rsidRPr="000B34DF">
        <w:rPr>
          <w:rFonts w:ascii="Arial" w:hAnsi="Arial" w:cs="Arial"/>
          <w:szCs w:val="24"/>
        </w:rPr>
        <w:t xml:space="preserve">Closing date for applications: </w:t>
      </w:r>
      <w:r w:rsidRPr="00E926AB">
        <w:rPr>
          <w:rFonts w:ascii="Arial" w:hAnsi="Arial" w:cs="Arial"/>
          <w:b/>
          <w:bCs/>
          <w:szCs w:val="24"/>
        </w:rPr>
        <w:t xml:space="preserve">Monday </w:t>
      </w:r>
      <w:r w:rsidR="00480412">
        <w:rPr>
          <w:rFonts w:ascii="Arial" w:hAnsi="Arial" w:cs="Arial"/>
          <w:b/>
          <w:bCs/>
          <w:szCs w:val="24"/>
        </w:rPr>
        <w:t>14</w:t>
      </w:r>
      <w:r w:rsidR="00480412" w:rsidRPr="00480412">
        <w:rPr>
          <w:rFonts w:ascii="Arial" w:hAnsi="Arial" w:cs="Arial"/>
          <w:b/>
          <w:bCs/>
          <w:szCs w:val="24"/>
          <w:vertAlign w:val="superscript"/>
        </w:rPr>
        <w:t>th</w:t>
      </w:r>
      <w:r w:rsidRPr="00E926AB">
        <w:rPr>
          <w:rFonts w:ascii="Arial" w:hAnsi="Arial" w:cs="Arial"/>
          <w:b/>
          <w:bCs/>
          <w:szCs w:val="24"/>
        </w:rPr>
        <w:t xml:space="preserve"> April</w:t>
      </w:r>
      <w:r>
        <w:rPr>
          <w:rFonts w:ascii="Arial" w:hAnsi="Arial" w:cs="Arial"/>
          <w:b/>
          <w:bCs/>
          <w:szCs w:val="24"/>
        </w:rPr>
        <w:t xml:space="preserve"> 2025</w:t>
      </w:r>
      <w:r w:rsidRPr="00E926AB">
        <w:rPr>
          <w:rFonts w:ascii="Arial" w:hAnsi="Arial" w:cs="Arial"/>
          <w:b/>
          <w:bCs/>
          <w:szCs w:val="24"/>
        </w:rPr>
        <w:t>.</w:t>
      </w:r>
      <w:r>
        <w:rPr>
          <w:rFonts w:ascii="Arial" w:hAnsi="Arial" w:cs="Arial"/>
          <w:szCs w:val="24"/>
        </w:rPr>
        <w:t xml:space="preserve"> </w:t>
      </w:r>
    </w:p>
    <w:p w14:paraId="43CCB365" w14:textId="77777777" w:rsidR="00A452DF" w:rsidRDefault="00A452DF" w:rsidP="00A452DF">
      <w:pPr>
        <w:pStyle w:val="BodyText"/>
        <w:rPr>
          <w:rFonts w:cs="Palatino Linotype"/>
          <w:sz w:val="23"/>
          <w:szCs w:val="23"/>
        </w:rPr>
      </w:pPr>
      <w:r w:rsidRPr="000B34DF">
        <w:rPr>
          <w:rFonts w:ascii="Arial" w:hAnsi="Arial" w:cs="Arial"/>
          <w:szCs w:val="24"/>
          <w:lang w:eastAsia="en-US"/>
        </w:rPr>
        <w:t>Because of the nature of our work, appointments will be subject to a report from the Disclosure and Barring Service (DBS) or Disclosure Scotland.</w:t>
      </w:r>
    </w:p>
    <w:p w14:paraId="1F0B148B" w14:textId="77777777" w:rsidR="00A452DF" w:rsidRPr="00521F39" w:rsidRDefault="00A452DF" w:rsidP="00A452DF">
      <w:pPr>
        <w:pStyle w:val="Shadedpara"/>
        <w:rPr>
          <w:rFonts w:asciiTheme="minorHAnsi" w:hAnsiTheme="minorHAnsi" w:cstheme="minorHAnsi"/>
        </w:rPr>
      </w:pPr>
      <w:r w:rsidRPr="00521F39">
        <w:rPr>
          <w:rFonts w:asciiTheme="minorHAnsi" w:hAnsiTheme="minorHAnsi" w:cstheme="minorHAnsi"/>
        </w:rPr>
        <w:t xml:space="preserve">The Institute for Employment Studies seeks to be an equal opportunities employer. We actively seek to improve the diversity of our workforce and welcome applications from all under-represented communities and groups. We are particularly keen to attract candidates from ethnic minority groups given their under-representation within applied social research. </w:t>
      </w:r>
    </w:p>
    <w:p w14:paraId="071FCCBA" w14:textId="77777777" w:rsidR="00A452DF" w:rsidRPr="00521F39" w:rsidRDefault="00A452DF" w:rsidP="00A452DF">
      <w:pPr>
        <w:pStyle w:val="Shadedpara"/>
        <w:rPr>
          <w:rFonts w:asciiTheme="minorHAnsi" w:hAnsiTheme="minorHAnsi" w:cstheme="minorHAnsi"/>
        </w:rPr>
      </w:pPr>
      <w:r w:rsidRPr="00521F39">
        <w:rPr>
          <w:rFonts w:asciiTheme="minorHAnsi" w:hAnsiTheme="minorHAnsi" w:cstheme="minorHAnsi"/>
        </w:rPr>
        <w:t xml:space="preserve">We are a Disability Confident Employer and are happy to </w:t>
      </w:r>
      <w:proofErr w:type="gramStart"/>
      <w:r w:rsidRPr="00521F39">
        <w:rPr>
          <w:rFonts w:asciiTheme="minorHAnsi" w:hAnsiTheme="minorHAnsi" w:cstheme="minorHAnsi"/>
        </w:rPr>
        <w:t>make adjustments to</w:t>
      </w:r>
      <w:proofErr w:type="gramEnd"/>
      <w:r w:rsidRPr="00521F39">
        <w:rPr>
          <w:rFonts w:asciiTheme="minorHAnsi" w:hAnsiTheme="minorHAnsi" w:cstheme="minorHAnsi"/>
        </w:rPr>
        <w:t xml:space="preserve"> accommodate the individual requirements of candidates with disabilities.</w:t>
      </w:r>
    </w:p>
    <w:p w14:paraId="69FD9FD5" w14:textId="77777777" w:rsidR="00A452DF" w:rsidRPr="00521F39" w:rsidRDefault="00A452DF" w:rsidP="00A452DF">
      <w:pPr>
        <w:pStyle w:val="Shadedpara"/>
        <w:rPr>
          <w:rFonts w:asciiTheme="minorHAnsi" w:hAnsiTheme="minorHAnsi" w:cstheme="minorHAnsi"/>
          <w:szCs w:val="22"/>
        </w:rPr>
      </w:pPr>
      <w:r w:rsidRPr="00521F39">
        <w:rPr>
          <w:rFonts w:asciiTheme="minorHAnsi" w:hAnsiTheme="minorHAnsi" w:cstheme="minorHAnsi"/>
          <w:szCs w:val="22"/>
        </w:rPr>
        <w:t>The Institute for Employment Studies encourages career development at all ages. Join us and work for an employer that values your experience. #AgeFriendlyEmployer</w:t>
      </w:r>
    </w:p>
    <w:p w14:paraId="41E9AB49" w14:textId="77777777" w:rsidR="00A452DF" w:rsidRPr="00521F39" w:rsidRDefault="00A452DF" w:rsidP="00A452DF">
      <w:pPr>
        <w:pStyle w:val="Shadedpara"/>
        <w:rPr>
          <w:rFonts w:asciiTheme="minorHAnsi" w:hAnsiTheme="minorHAnsi" w:cstheme="minorHAnsi"/>
          <w:szCs w:val="22"/>
        </w:rPr>
      </w:pPr>
      <w:r w:rsidRPr="00521F39">
        <w:rPr>
          <w:rFonts w:asciiTheme="minorHAnsi" w:hAnsiTheme="minorHAnsi" w:cstheme="minorHAnsi"/>
          <w:szCs w:val="22"/>
        </w:rPr>
        <w:t>We are committed to supporting our staff at every stage of their career. That’s why we have signed up to the Menopause Workplace Pledge. Find out more about this campaign from the charity</w:t>
      </w:r>
      <w:r w:rsidRPr="00521F39">
        <w:rPr>
          <w:rFonts w:asciiTheme="minorHAnsi" w:hAnsiTheme="minorHAnsi" w:cstheme="minorHAnsi"/>
          <w:sz w:val="20"/>
          <w:szCs w:val="18"/>
        </w:rPr>
        <w:t xml:space="preserve"> </w:t>
      </w:r>
      <w:hyperlink r:id="rId16">
        <w:r w:rsidRPr="00521F39">
          <w:rPr>
            <w:rFonts w:asciiTheme="minorHAnsi" w:hAnsiTheme="minorHAnsi" w:cstheme="minorHAnsi"/>
            <w:color w:val="1155CC"/>
            <w:szCs w:val="22"/>
            <w:u w:val="single"/>
          </w:rPr>
          <w:t>Wellbeing of Women</w:t>
        </w:r>
      </w:hyperlink>
      <w:r w:rsidRPr="00521F39">
        <w:rPr>
          <w:rFonts w:asciiTheme="minorHAnsi" w:hAnsiTheme="minorHAnsi" w:cstheme="minorHAnsi"/>
          <w:szCs w:val="22"/>
        </w:rPr>
        <w:t>.</w:t>
      </w:r>
    </w:p>
    <w:p w14:paraId="3C5CE17E" w14:textId="77777777" w:rsidR="00A452DF" w:rsidRDefault="00A452DF" w:rsidP="00A452DF">
      <w:pPr>
        <w:pStyle w:val="BodyText"/>
      </w:pPr>
      <w:r w:rsidRPr="000B34DF">
        <w:rPr>
          <w:rFonts w:cs="Arial"/>
          <w:noProof/>
          <w:szCs w:val="24"/>
        </w:rPr>
        <w:drawing>
          <wp:anchor distT="0" distB="0" distL="114300" distR="114300" simplePos="0" relativeHeight="251658243" behindDoc="1" locked="0" layoutInCell="1" allowOverlap="1" wp14:anchorId="1D71193B" wp14:editId="16E1BDE2">
            <wp:simplePos x="0" y="0"/>
            <wp:positionH relativeFrom="margin">
              <wp:posOffset>-102235</wp:posOffset>
            </wp:positionH>
            <wp:positionV relativeFrom="paragraph">
              <wp:posOffset>170579</wp:posOffset>
            </wp:positionV>
            <wp:extent cx="1905000" cy="1329055"/>
            <wp:effectExtent l="0" t="0" r="0" b="0"/>
            <wp:wrapTight wrapText="bothSides">
              <wp:wrapPolygon edited="0">
                <wp:start x="1080" y="1238"/>
                <wp:lineTo x="864" y="13932"/>
                <wp:lineTo x="2376" y="16719"/>
                <wp:lineTo x="3456" y="16719"/>
                <wp:lineTo x="6264" y="19195"/>
                <wp:lineTo x="6480" y="19815"/>
                <wp:lineTo x="7776" y="19815"/>
                <wp:lineTo x="8856" y="16719"/>
                <wp:lineTo x="12096" y="16719"/>
                <wp:lineTo x="16848" y="13623"/>
                <wp:lineTo x="16848" y="11765"/>
                <wp:lineTo x="20304" y="2167"/>
                <wp:lineTo x="20304" y="1238"/>
                <wp:lineTo x="1080" y="1238"/>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5000" cy="1329055"/>
                    </a:xfrm>
                    <a:prstGeom prst="rect">
                      <a:avLst/>
                    </a:prstGeom>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58248" behindDoc="1" locked="0" layoutInCell="1" allowOverlap="1" wp14:anchorId="6D3E4B95" wp14:editId="09E69416">
            <wp:simplePos x="0" y="0"/>
            <wp:positionH relativeFrom="column">
              <wp:posOffset>5189220</wp:posOffset>
            </wp:positionH>
            <wp:positionV relativeFrom="paragraph">
              <wp:posOffset>750570</wp:posOffset>
            </wp:positionV>
            <wp:extent cx="1095375" cy="1238250"/>
            <wp:effectExtent l="0" t="0" r="9525" b="0"/>
            <wp:wrapTight wrapText="bothSides">
              <wp:wrapPolygon edited="0">
                <wp:start x="0" y="0"/>
                <wp:lineTo x="0" y="21268"/>
                <wp:lineTo x="21412" y="21268"/>
                <wp:lineTo x="21412" y="0"/>
                <wp:lineTo x="0" y="0"/>
              </wp:wrapPolygon>
            </wp:wrapTight>
            <wp:docPr id="390266004" name="Picture 390266004" descr="IES is  a living wage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S is  a living wage employ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58249" behindDoc="1" locked="0" layoutInCell="1" allowOverlap="1" wp14:anchorId="6DCBB454" wp14:editId="3AD1FE64">
            <wp:simplePos x="0" y="0"/>
            <wp:positionH relativeFrom="margin">
              <wp:posOffset>2965450</wp:posOffset>
            </wp:positionH>
            <wp:positionV relativeFrom="paragraph">
              <wp:posOffset>2176780</wp:posOffset>
            </wp:positionV>
            <wp:extent cx="2919095" cy="481965"/>
            <wp:effectExtent l="0" t="0" r="0" b="0"/>
            <wp:wrapTight wrapText="bothSides">
              <wp:wrapPolygon edited="0">
                <wp:start x="0" y="0"/>
                <wp:lineTo x="0" y="18783"/>
                <wp:lineTo x="6766" y="20490"/>
                <wp:lineTo x="9585" y="20490"/>
                <wp:lineTo x="16211" y="18783"/>
                <wp:lineTo x="16492" y="15368"/>
                <wp:lineTo x="17902" y="4269"/>
                <wp:lineTo x="17761" y="0"/>
                <wp:lineTo x="0" y="0"/>
              </wp:wrapPolygon>
            </wp:wrapTight>
            <wp:docPr id="1821426373" name="Picture 18214263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26373" name="Picture 3" descr="A blue text on a black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9095" cy="481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519102E" wp14:editId="7B3CC968">
            <wp:simplePos x="0" y="0"/>
            <wp:positionH relativeFrom="margin">
              <wp:posOffset>3244850</wp:posOffset>
            </wp:positionH>
            <wp:positionV relativeFrom="paragraph">
              <wp:posOffset>74295</wp:posOffset>
            </wp:positionV>
            <wp:extent cx="1905000" cy="918210"/>
            <wp:effectExtent l="0" t="0" r="0" b="0"/>
            <wp:wrapSquare wrapText="bothSides"/>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0" cy="918210"/>
                    </a:xfrm>
                    <a:prstGeom prst="rect">
                      <a:avLst/>
                    </a:prstGeom>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58247" behindDoc="1" locked="0" layoutInCell="1" allowOverlap="1" wp14:anchorId="6F6A3B20" wp14:editId="596B3FFF">
            <wp:simplePos x="0" y="0"/>
            <wp:positionH relativeFrom="margin">
              <wp:posOffset>1399540</wp:posOffset>
            </wp:positionH>
            <wp:positionV relativeFrom="paragraph">
              <wp:posOffset>1701165</wp:posOffset>
            </wp:positionV>
            <wp:extent cx="1428750" cy="1428750"/>
            <wp:effectExtent l="0" t="0" r="0" b="0"/>
            <wp:wrapTight wrapText="bothSides">
              <wp:wrapPolygon edited="0">
                <wp:start x="0" y="0"/>
                <wp:lineTo x="0" y="21312"/>
                <wp:lineTo x="21312" y="21312"/>
                <wp:lineTo x="21312" y="0"/>
                <wp:lineTo x="0" y="0"/>
              </wp:wrapPolygon>
            </wp:wrapTight>
            <wp:docPr id="58167187" name="Picture 58167187" descr="The Smallest Th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mallest Things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0282FFC5" wp14:editId="769ACBC8">
            <wp:simplePos x="0" y="0"/>
            <wp:positionH relativeFrom="column">
              <wp:posOffset>1546860</wp:posOffset>
            </wp:positionH>
            <wp:positionV relativeFrom="paragraph">
              <wp:posOffset>107950</wp:posOffset>
            </wp:positionV>
            <wp:extent cx="1524000" cy="1524000"/>
            <wp:effectExtent l="0" t="0" r="0" b="0"/>
            <wp:wrapThrough wrapText="bothSides">
              <wp:wrapPolygon edited="0">
                <wp:start x="7290" y="0"/>
                <wp:lineTo x="5400" y="540"/>
                <wp:lineTo x="1080" y="3780"/>
                <wp:lineTo x="0" y="7290"/>
                <wp:lineTo x="0" y="14310"/>
                <wp:lineTo x="1350" y="17280"/>
                <wp:lineTo x="1350" y="17820"/>
                <wp:lineTo x="6480" y="21330"/>
                <wp:lineTo x="7290" y="21330"/>
                <wp:lineTo x="14040" y="21330"/>
                <wp:lineTo x="14850" y="21330"/>
                <wp:lineTo x="19980" y="17820"/>
                <wp:lineTo x="19980" y="17280"/>
                <wp:lineTo x="21330" y="14310"/>
                <wp:lineTo x="21330" y="7290"/>
                <wp:lineTo x="20520" y="3780"/>
                <wp:lineTo x="16200" y="810"/>
                <wp:lineTo x="14040" y="0"/>
                <wp:lineTo x="7290" y="0"/>
              </wp:wrapPolygon>
            </wp:wrapThrough>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58246" behindDoc="1" locked="0" layoutInCell="1" allowOverlap="1" wp14:anchorId="2B889FBC" wp14:editId="3364C53E">
            <wp:simplePos x="0" y="0"/>
            <wp:positionH relativeFrom="margin">
              <wp:posOffset>3220720</wp:posOffset>
            </wp:positionH>
            <wp:positionV relativeFrom="paragraph">
              <wp:posOffset>1189355</wp:posOffset>
            </wp:positionV>
            <wp:extent cx="1788160" cy="755650"/>
            <wp:effectExtent l="0" t="0" r="2540" b="6350"/>
            <wp:wrapTight wrapText="bothSides">
              <wp:wrapPolygon edited="0">
                <wp:start x="2531" y="0"/>
                <wp:lineTo x="0" y="6534"/>
                <wp:lineTo x="0" y="18514"/>
                <wp:lineTo x="2761" y="21237"/>
                <wp:lineTo x="4142" y="21237"/>
                <wp:lineTo x="21401" y="20148"/>
                <wp:lineTo x="21401" y="545"/>
                <wp:lineTo x="21170" y="0"/>
                <wp:lineTo x="2531" y="0"/>
              </wp:wrapPolygon>
            </wp:wrapTight>
            <wp:docPr id="247064208" name="Picture 247064208" descr="A purpl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64208" name="Picture 2" descr="A purple and orange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8160" cy="755650"/>
                    </a:xfrm>
                    <a:prstGeom prst="rect">
                      <a:avLst/>
                    </a:prstGeom>
                    <a:noFill/>
                  </pic:spPr>
                </pic:pic>
              </a:graphicData>
            </a:graphic>
            <wp14:sizeRelH relativeFrom="page">
              <wp14:pctWidth>0</wp14:pctWidth>
            </wp14:sizeRelH>
            <wp14:sizeRelV relativeFrom="page">
              <wp14:pctHeight>0</wp14:pctHeight>
            </wp14:sizeRelV>
          </wp:anchor>
        </w:drawing>
      </w:r>
    </w:p>
    <w:p w14:paraId="52436DAC" w14:textId="48A08AB1" w:rsidR="00A452DF" w:rsidRPr="008643DF" w:rsidRDefault="0099451E" w:rsidP="00A452DF">
      <w:pPr>
        <w:pStyle w:val="BodyText"/>
        <w:rPr>
          <w:lang w:eastAsia="en-US"/>
        </w:rPr>
      </w:pPr>
      <w:r w:rsidRPr="00A15065">
        <w:rPr>
          <w:noProof/>
          <w:szCs w:val="24"/>
        </w:rPr>
        <w:drawing>
          <wp:anchor distT="0" distB="0" distL="114300" distR="114300" simplePos="0" relativeHeight="251658245" behindDoc="1" locked="0" layoutInCell="1" allowOverlap="1" wp14:anchorId="3BEF9C1D" wp14:editId="05E7E3D1">
            <wp:simplePos x="0" y="0"/>
            <wp:positionH relativeFrom="margin">
              <wp:posOffset>136525</wp:posOffset>
            </wp:positionH>
            <wp:positionV relativeFrom="paragraph">
              <wp:posOffset>967740</wp:posOffset>
            </wp:positionV>
            <wp:extent cx="1162050" cy="1162050"/>
            <wp:effectExtent l="0" t="0" r="0" b="0"/>
            <wp:wrapTight wrapText="bothSides">
              <wp:wrapPolygon edited="0">
                <wp:start x="0" y="0"/>
                <wp:lineTo x="0" y="21246"/>
                <wp:lineTo x="21246" y="21246"/>
                <wp:lineTo x="21246" y="0"/>
                <wp:lineTo x="0" y="0"/>
              </wp:wrapPolygon>
            </wp:wrapTight>
            <wp:docPr id="660224640" name="Picture 66022464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24640" name="Picture 1" descr="A black background with white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34396" w14:textId="29449F50" w:rsidR="00A452DF" w:rsidRPr="000D25E7" w:rsidRDefault="00A452DF" w:rsidP="00A452DF">
      <w:pPr>
        <w:pStyle w:val="BodyText"/>
      </w:pPr>
    </w:p>
    <w:p w14:paraId="66D4C51B" w14:textId="0C03F630" w:rsidR="00A452DF" w:rsidRDefault="00A452DF" w:rsidP="00A452DF">
      <w:pPr>
        <w:pStyle w:val="Default"/>
        <w:rPr>
          <w:b/>
          <w:bCs/>
          <w:color w:val="auto"/>
          <w:sz w:val="28"/>
          <w:szCs w:val="28"/>
        </w:rPr>
      </w:pPr>
    </w:p>
    <w:p w14:paraId="2C69A66D" w14:textId="77777777" w:rsidR="00A452DF" w:rsidRDefault="00A452DF" w:rsidP="00E0765D">
      <w:pPr>
        <w:pStyle w:val="ListBullet2"/>
        <w:numPr>
          <w:ilvl w:val="0"/>
          <w:numId w:val="0"/>
        </w:numPr>
      </w:pPr>
    </w:p>
    <w:sectPr w:rsidR="00A452DF" w:rsidSect="00A206DF">
      <w:headerReference w:type="even" r:id="rId25"/>
      <w:headerReference w:type="default" r:id="rId26"/>
      <w:pgSz w:w="11906" w:h="16838" w:code="9"/>
      <w:pgMar w:top="1134" w:right="1134" w:bottom="851" w:left="1134"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6781" w14:textId="77777777" w:rsidR="00D73C4A" w:rsidRDefault="00D73C4A" w:rsidP="00CA5D3A">
      <w:r>
        <w:separator/>
      </w:r>
    </w:p>
    <w:p w14:paraId="631E72E3" w14:textId="77777777" w:rsidR="00D73C4A" w:rsidRDefault="00D73C4A"/>
    <w:p w14:paraId="222A630E" w14:textId="77777777" w:rsidR="00D73C4A" w:rsidRDefault="00D73C4A"/>
    <w:p w14:paraId="4F26DBD6" w14:textId="77777777" w:rsidR="00D73C4A" w:rsidRDefault="00D73C4A"/>
  </w:endnote>
  <w:endnote w:type="continuationSeparator" w:id="0">
    <w:p w14:paraId="63336D82" w14:textId="77777777" w:rsidR="00D73C4A" w:rsidRDefault="00D73C4A" w:rsidP="00CA5D3A">
      <w:r>
        <w:continuationSeparator/>
      </w:r>
    </w:p>
    <w:p w14:paraId="46FD0F1C" w14:textId="77777777" w:rsidR="00D73C4A" w:rsidRDefault="00D73C4A"/>
    <w:p w14:paraId="75397AD0" w14:textId="77777777" w:rsidR="00D73C4A" w:rsidRDefault="00D73C4A"/>
    <w:p w14:paraId="39296F01" w14:textId="77777777" w:rsidR="00D73C4A" w:rsidRDefault="00D73C4A"/>
  </w:endnote>
  <w:endnote w:type="continuationNotice" w:id="1">
    <w:p w14:paraId="2654430C" w14:textId="77777777" w:rsidR="00D73C4A" w:rsidRDefault="00D73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EC86" w14:textId="77777777" w:rsidR="00D73C4A" w:rsidRPr="00EF7284" w:rsidRDefault="00D73C4A" w:rsidP="00FA5F98">
      <w:pPr>
        <w:pStyle w:val="Footer"/>
        <w:spacing w:after="120"/>
        <w:rPr>
          <w:color w:val="397BB1"/>
        </w:rPr>
      </w:pPr>
      <w:r w:rsidRPr="00EF7284">
        <w:rPr>
          <w:color w:val="397BB1"/>
        </w:rPr>
        <w:separator/>
      </w:r>
    </w:p>
  </w:footnote>
  <w:footnote w:type="continuationSeparator" w:id="0">
    <w:p w14:paraId="1C45B08C" w14:textId="77777777" w:rsidR="00D73C4A" w:rsidRPr="00FA5F98" w:rsidRDefault="00D73C4A" w:rsidP="00FA5F98">
      <w:pPr>
        <w:rPr>
          <w:color w:val="397BB1"/>
        </w:rPr>
      </w:pPr>
      <w:r w:rsidRPr="00FA5F98">
        <w:rPr>
          <w:color w:val="397BB1"/>
        </w:rPr>
        <w:continuationSeparator/>
      </w:r>
    </w:p>
    <w:p w14:paraId="3892B7A9" w14:textId="77777777" w:rsidR="00D73C4A" w:rsidRDefault="00D73C4A"/>
  </w:footnote>
  <w:footnote w:type="continuationNotice" w:id="1">
    <w:p w14:paraId="68FA2B70" w14:textId="77777777" w:rsidR="00D73C4A" w:rsidRPr="002B410C" w:rsidRDefault="00D73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567C" w14:textId="77777777" w:rsidR="00C51636" w:rsidRPr="00A206DF" w:rsidRDefault="00C51636" w:rsidP="009F7B13">
    <w:pPr>
      <w:pStyle w:val="Headerleft"/>
      <w:framePr w:wrap="notBeside"/>
      <w:rPr>
        <w:rFonts w:asciiTheme="minorHAnsi" w:hAnsiTheme="minorHAnsi" w:cstheme="minorHAnsi"/>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noProof/>
        <w:sz w:val="20"/>
        <w:szCs w:val="20"/>
      </w:rPr>
      <w:t>2</w:t>
    </w:r>
    <w:r w:rsidRPr="00A206DF">
      <w:rPr>
        <w:rStyle w:val="PageNumber"/>
        <w:rFonts w:asciiTheme="minorHAnsi" w:hAnsiTheme="minorHAnsi" w:cstheme="minorHAnsi"/>
        <w:sz w:val="20"/>
        <w:szCs w:val="20"/>
      </w:rPr>
      <w:fldChar w:fldCharType="end"/>
    </w:r>
  </w:p>
  <w:p w14:paraId="3A42AF82" w14:textId="77777777" w:rsidR="00C51636" w:rsidRDefault="00C51636" w:rsidP="009F7B13">
    <w:pPr>
      <w:pStyle w:val="Headerleft"/>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5C47" w14:textId="77777777" w:rsidR="00C51636" w:rsidRPr="009F7B13" w:rsidRDefault="00C51636" w:rsidP="009F7B13">
    <w:pPr>
      <w:pStyle w:val="Headerright"/>
      <w:framePr w:wrap="notBeside"/>
      <w:rPr>
        <w:rStyle w:val="PageNumber"/>
        <w:sz w:val="20"/>
        <w:szCs w:val="20"/>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sz w:val="20"/>
        <w:szCs w:val="20"/>
      </w:rPr>
      <w:t>3</w:t>
    </w:r>
    <w:r w:rsidRPr="00A206DF">
      <w:rPr>
        <w:rStyle w:val="PageNumber"/>
        <w:rFonts w:asciiTheme="minorHAnsi" w:hAnsiTheme="minorHAnsi" w:cstheme="minorHAnsi"/>
        <w:sz w:val="20"/>
        <w:szCs w:val="20"/>
      </w:rPr>
      <w:fldChar w:fldCharType="end"/>
    </w:r>
  </w:p>
  <w:p w14:paraId="2713EB22" w14:textId="77777777" w:rsidR="00C51636" w:rsidRDefault="00C51636" w:rsidP="00DB3F65">
    <w:pPr>
      <w:pStyle w:val="Header"/>
      <w:framePr w:w="9376" w:wrap="notBeside" w:hAnchor="page" w:x="1381" w:y="-33"/>
      <w:ind w:right="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0B0D8"/>
    <w:multiLevelType w:val="hybridMultilevel"/>
    <w:tmpl w:val="53234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ABA5664"/>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7F"/>
    <w:multiLevelType w:val="singleLevel"/>
    <w:tmpl w:val="3DCE8EB6"/>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7" w15:restartNumberingAfterBreak="0">
    <w:nsid w:val="FFFFFF83"/>
    <w:multiLevelType w:val="singleLevel"/>
    <w:tmpl w:val="D54A388C"/>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8" w15:restartNumberingAfterBreak="0">
    <w:nsid w:val="FFFFFF88"/>
    <w:multiLevelType w:val="singleLevel"/>
    <w:tmpl w:val="4014926A"/>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9" w15:restartNumberingAfterBreak="0">
    <w:nsid w:val="078B15D8"/>
    <w:multiLevelType w:val="multilevel"/>
    <w:tmpl w:val="BC767F0A"/>
    <w:lvl w:ilvl="0">
      <w:start w:val="1"/>
      <w:numFmt w:val="decimal"/>
      <w:pStyle w:val="Heading1"/>
      <w:lvlText w:val="%1"/>
      <w:lvlJc w:val="left"/>
      <w:pPr>
        <w:tabs>
          <w:tab w:val="num" w:pos="596"/>
        </w:tabs>
        <w:ind w:left="596" w:hanging="454"/>
      </w:pPr>
      <w:rPr>
        <w:rFonts w:ascii="Trebuchet MS" w:hAnsi="Trebuchet MS" w:cs="Times New Roman"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rebuchet MS" w:hAnsi="Trebuchet MS" w:hint="default"/>
        <w:b/>
        <w:i w:val="0"/>
        <w:color w:val="397BB1"/>
        <w:sz w:val="32"/>
        <w:szCs w:val="32"/>
      </w:rPr>
    </w:lvl>
    <w:lvl w:ilvl="2">
      <w:start w:val="1"/>
      <w:numFmt w:val="decimal"/>
      <w:pStyle w:val="Heading3numb"/>
      <w:lvlText w:val="%1.%2.%3"/>
      <w:lvlJc w:val="left"/>
      <w:pPr>
        <w:tabs>
          <w:tab w:val="num" w:pos="567"/>
        </w:tabs>
        <w:ind w:left="567" w:hanging="567"/>
      </w:pPr>
      <w:rPr>
        <w:rFonts w:ascii="Trebuchet MS" w:hAnsi="Trebuchet MS" w:cs="Times New Roman"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8D72093"/>
    <w:multiLevelType w:val="hybridMultilevel"/>
    <w:tmpl w:val="57B0894A"/>
    <w:lvl w:ilvl="0" w:tplc="4ACCECB2">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2" w15:restartNumberingAfterBreak="0">
    <w:nsid w:val="1919788C"/>
    <w:multiLevelType w:val="hybridMultilevel"/>
    <w:tmpl w:val="336E4EB2"/>
    <w:lvl w:ilvl="0" w:tplc="66A644FC">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76545"/>
    <w:multiLevelType w:val="hybridMultilevel"/>
    <w:tmpl w:val="948C6628"/>
    <w:lvl w:ilvl="0" w:tplc="AE2414AE">
      <w:start w:val="1"/>
      <w:numFmt w:val="bullet"/>
      <w:lvlText w:val="■"/>
      <w:lvlJc w:val="left"/>
      <w:pPr>
        <w:ind w:left="927" w:hanging="360"/>
      </w:pPr>
      <w:rPr>
        <w:rFonts w:ascii="Book Antiqua" w:hAnsi="Book Antiqua" w:hint="default"/>
        <w:b/>
        <w:bCs w:val="0"/>
        <w:i w:val="0"/>
        <w:iCs w:val="0"/>
        <w:caps w:val="0"/>
        <w:smallCaps w:val="0"/>
        <w:strike w:val="0"/>
        <w:dstrike w:val="0"/>
        <w:noProof w:val="0"/>
        <w:vanish w:val="0"/>
        <w:color w:val="69ABD0"/>
        <w:spacing w:val="0"/>
        <w:kern w:val="0"/>
        <w:position w:val="2"/>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60021"/>
    <w:multiLevelType w:val="hybridMultilevel"/>
    <w:tmpl w:val="7194CE62"/>
    <w:lvl w:ilvl="0" w:tplc="056A1318">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6153240"/>
    <w:multiLevelType w:val="hybridMultilevel"/>
    <w:tmpl w:val="12BE59B6"/>
    <w:lvl w:ilvl="0" w:tplc="F5009A1E">
      <w:start w:val="1"/>
      <w:numFmt w:val="bullet"/>
      <w:pStyle w:val="ListBullet"/>
      <w:lvlText w:val="■"/>
      <w:lvlJc w:val="left"/>
      <w:pPr>
        <w:ind w:left="360" w:hanging="360"/>
      </w:pPr>
      <w:rPr>
        <w:rFonts w:ascii="Book Antiqua" w:hAnsi="Book Antiqua" w:hint="default"/>
        <w:color w:val="397BB1"/>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9" w15:restartNumberingAfterBreak="0">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3C82B32"/>
    <w:multiLevelType w:val="hybridMultilevel"/>
    <w:tmpl w:val="40EE7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EE66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1644791">
    <w:abstractNumId w:val="13"/>
  </w:num>
  <w:num w:numId="2" w16cid:durableId="1459567187">
    <w:abstractNumId w:val="19"/>
  </w:num>
  <w:num w:numId="3" w16cid:durableId="760225033">
    <w:abstractNumId w:val="10"/>
  </w:num>
  <w:num w:numId="4" w16cid:durableId="597106187">
    <w:abstractNumId w:val="6"/>
  </w:num>
  <w:num w:numId="5" w16cid:durableId="1875773983">
    <w:abstractNumId w:val="5"/>
  </w:num>
  <w:num w:numId="6" w16cid:durableId="479079625">
    <w:abstractNumId w:val="2"/>
  </w:num>
  <w:num w:numId="7" w16cid:durableId="2136410783">
    <w:abstractNumId w:val="1"/>
  </w:num>
  <w:num w:numId="8" w16cid:durableId="2116050153">
    <w:abstractNumId w:val="9"/>
  </w:num>
  <w:num w:numId="9" w16cid:durableId="426510428">
    <w:abstractNumId w:val="17"/>
  </w:num>
  <w:num w:numId="10" w16cid:durableId="1755935758">
    <w:abstractNumId w:val="8"/>
  </w:num>
  <w:num w:numId="11" w16cid:durableId="1353991987">
    <w:abstractNumId w:val="7"/>
  </w:num>
  <w:num w:numId="12" w16cid:durableId="247152370">
    <w:abstractNumId w:val="15"/>
  </w:num>
  <w:num w:numId="13" w16cid:durableId="1873305781">
    <w:abstractNumId w:val="4"/>
  </w:num>
  <w:num w:numId="14" w16cid:durableId="1693072650">
    <w:abstractNumId w:val="3"/>
  </w:num>
  <w:num w:numId="15" w16cid:durableId="786583077">
    <w:abstractNumId w:val="14"/>
  </w:num>
  <w:num w:numId="16" w16cid:durableId="21905130">
    <w:abstractNumId w:val="18"/>
  </w:num>
  <w:num w:numId="17" w16cid:durableId="387726146">
    <w:abstractNumId w:val="11"/>
  </w:num>
  <w:num w:numId="18" w16cid:durableId="1170829385">
    <w:abstractNumId w:val="12"/>
  </w:num>
  <w:num w:numId="19" w16cid:durableId="394820190">
    <w:abstractNumId w:val="9"/>
  </w:num>
  <w:num w:numId="20" w16cid:durableId="676544105">
    <w:abstractNumId w:val="16"/>
  </w:num>
  <w:num w:numId="21" w16cid:durableId="575166978">
    <w:abstractNumId w:val="21"/>
  </w:num>
  <w:num w:numId="22" w16cid:durableId="1539201074">
    <w:abstractNumId w:val="9"/>
  </w:num>
  <w:num w:numId="23" w16cid:durableId="2099935147">
    <w:abstractNumId w:val="9"/>
  </w:num>
  <w:num w:numId="24" w16cid:durableId="2066250153">
    <w:abstractNumId w:val="9"/>
  </w:num>
  <w:num w:numId="25" w16cid:durableId="831481735">
    <w:abstractNumId w:val="8"/>
    <w:lvlOverride w:ilvl="0">
      <w:startOverride w:val="3"/>
    </w:lvlOverride>
  </w:num>
  <w:num w:numId="26" w16cid:durableId="494762114">
    <w:abstractNumId w:val="20"/>
  </w:num>
  <w:num w:numId="27" w16cid:durableId="214716445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nforcement="0"/>
  <w:autoFormatOverride/>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93"/>
    <w:rsid w:val="00002B13"/>
    <w:rsid w:val="00004C63"/>
    <w:rsid w:val="00007237"/>
    <w:rsid w:val="0000764B"/>
    <w:rsid w:val="00010160"/>
    <w:rsid w:val="000130E8"/>
    <w:rsid w:val="00016E3B"/>
    <w:rsid w:val="00024889"/>
    <w:rsid w:val="000259D4"/>
    <w:rsid w:val="000268E2"/>
    <w:rsid w:val="00026F04"/>
    <w:rsid w:val="00027121"/>
    <w:rsid w:val="00031C53"/>
    <w:rsid w:val="000347C3"/>
    <w:rsid w:val="00035CA1"/>
    <w:rsid w:val="00037579"/>
    <w:rsid w:val="00037AF6"/>
    <w:rsid w:val="00037DB7"/>
    <w:rsid w:val="000428B5"/>
    <w:rsid w:val="00044CD3"/>
    <w:rsid w:val="00051035"/>
    <w:rsid w:val="00051830"/>
    <w:rsid w:val="00054759"/>
    <w:rsid w:val="00055C93"/>
    <w:rsid w:val="00055E33"/>
    <w:rsid w:val="00060B7A"/>
    <w:rsid w:val="00064F0F"/>
    <w:rsid w:val="000659B8"/>
    <w:rsid w:val="000700ED"/>
    <w:rsid w:val="00071378"/>
    <w:rsid w:val="0007191A"/>
    <w:rsid w:val="00071B2E"/>
    <w:rsid w:val="0007286A"/>
    <w:rsid w:val="00072C05"/>
    <w:rsid w:val="00073153"/>
    <w:rsid w:val="000756B6"/>
    <w:rsid w:val="000757F0"/>
    <w:rsid w:val="000757F8"/>
    <w:rsid w:val="000800B1"/>
    <w:rsid w:val="000821F1"/>
    <w:rsid w:val="00087EC9"/>
    <w:rsid w:val="00097F12"/>
    <w:rsid w:val="000A0B50"/>
    <w:rsid w:val="000A1A6A"/>
    <w:rsid w:val="000A24B9"/>
    <w:rsid w:val="000A2702"/>
    <w:rsid w:val="000A3D7D"/>
    <w:rsid w:val="000B05FA"/>
    <w:rsid w:val="000B0EDB"/>
    <w:rsid w:val="000B1A09"/>
    <w:rsid w:val="000B21DD"/>
    <w:rsid w:val="000B26E3"/>
    <w:rsid w:val="000B4226"/>
    <w:rsid w:val="000B4685"/>
    <w:rsid w:val="000B4FA7"/>
    <w:rsid w:val="000B523E"/>
    <w:rsid w:val="000B78FA"/>
    <w:rsid w:val="000C1F7B"/>
    <w:rsid w:val="000C3A19"/>
    <w:rsid w:val="000C567B"/>
    <w:rsid w:val="000C5DE5"/>
    <w:rsid w:val="000D22C2"/>
    <w:rsid w:val="000D35C2"/>
    <w:rsid w:val="000D3FC1"/>
    <w:rsid w:val="000D50DF"/>
    <w:rsid w:val="000D5713"/>
    <w:rsid w:val="000D78C9"/>
    <w:rsid w:val="000E32F7"/>
    <w:rsid w:val="000E58D5"/>
    <w:rsid w:val="000E67D9"/>
    <w:rsid w:val="000F0FEB"/>
    <w:rsid w:val="000F1387"/>
    <w:rsid w:val="000F3936"/>
    <w:rsid w:val="00105FAF"/>
    <w:rsid w:val="00107E78"/>
    <w:rsid w:val="001106F5"/>
    <w:rsid w:val="00110F90"/>
    <w:rsid w:val="00113355"/>
    <w:rsid w:val="00114E39"/>
    <w:rsid w:val="001162F5"/>
    <w:rsid w:val="001175CB"/>
    <w:rsid w:val="00120F61"/>
    <w:rsid w:val="00121849"/>
    <w:rsid w:val="0012567A"/>
    <w:rsid w:val="00125C2A"/>
    <w:rsid w:val="00127786"/>
    <w:rsid w:val="00127DFE"/>
    <w:rsid w:val="00133F5A"/>
    <w:rsid w:val="00134620"/>
    <w:rsid w:val="0013498E"/>
    <w:rsid w:val="00140EF9"/>
    <w:rsid w:val="001422A5"/>
    <w:rsid w:val="001422C3"/>
    <w:rsid w:val="00144D60"/>
    <w:rsid w:val="00146C4B"/>
    <w:rsid w:val="001503C6"/>
    <w:rsid w:val="00152867"/>
    <w:rsid w:val="00156985"/>
    <w:rsid w:val="00157D92"/>
    <w:rsid w:val="00161254"/>
    <w:rsid w:val="00161730"/>
    <w:rsid w:val="00161D0D"/>
    <w:rsid w:val="001659D4"/>
    <w:rsid w:val="00165A8D"/>
    <w:rsid w:val="00166103"/>
    <w:rsid w:val="0017092E"/>
    <w:rsid w:val="00172895"/>
    <w:rsid w:val="001728C3"/>
    <w:rsid w:val="001735F4"/>
    <w:rsid w:val="00173A13"/>
    <w:rsid w:val="00176F28"/>
    <w:rsid w:val="001773FD"/>
    <w:rsid w:val="001776DC"/>
    <w:rsid w:val="001777E4"/>
    <w:rsid w:val="00191833"/>
    <w:rsid w:val="0019291A"/>
    <w:rsid w:val="00193BDC"/>
    <w:rsid w:val="00193C79"/>
    <w:rsid w:val="00195B1F"/>
    <w:rsid w:val="00196CB2"/>
    <w:rsid w:val="001A1DBC"/>
    <w:rsid w:val="001A2AC1"/>
    <w:rsid w:val="001A4FA2"/>
    <w:rsid w:val="001A67BE"/>
    <w:rsid w:val="001A7822"/>
    <w:rsid w:val="001B0A9C"/>
    <w:rsid w:val="001B0B72"/>
    <w:rsid w:val="001B4A2E"/>
    <w:rsid w:val="001B5E3D"/>
    <w:rsid w:val="001B7E26"/>
    <w:rsid w:val="001C4EB3"/>
    <w:rsid w:val="001C66AF"/>
    <w:rsid w:val="001D1F0B"/>
    <w:rsid w:val="001D23F6"/>
    <w:rsid w:val="001D24B3"/>
    <w:rsid w:val="001E09A0"/>
    <w:rsid w:val="001E3091"/>
    <w:rsid w:val="001E4830"/>
    <w:rsid w:val="001E7357"/>
    <w:rsid w:val="001F0F98"/>
    <w:rsid w:val="001F4206"/>
    <w:rsid w:val="001F63A2"/>
    <w:rsid w:val="00201F47"/>
    <w:rsid w:val="00202E08"/>
    <w:rsid w:val="0021115C"/>
    <w:rsid w:val="00216AF1"/>
    <w:rsid w:val="00222094"/>
    <w:rsid w:val="002309A5"/>
    <w:rsid w:val="002316A9"/>
    <w:rsid w:val="00233785"/>
    <w:rsid w:val="00233B88"/>
    <w:rsid w:val="00233CC3"/>
    <w:rsid w:val="00235F7B"/>
    <w:rsid w:val="00236764"/>
    <w:rsid w:val="00236A20"/>
    <w:rsid w:val="00237D8B"/>
    <w:rsid w:val="00240672"/>
    <w:rsid w:val="00240DE1"/>
    <w:rsid w:val="002430D4"/>
    <w:rsid w:val="00243E15"/>
    <w:rsid w:val="0024495B"/>
    <w:rsid w:val="00246A8C"/>
    <w:rsid w:val="00250CDF"/>
    <w:rsid w:val="00253B8D"/>
    <w:rsid w:val="00254DB0"/>
    <w:rsid w:val="002560FA"/>
    <w:rsid w:val="0025692C"/>
    <w:rsid w:val="002602EF"/>
    <w:rsid w:val="0026283B"/>
    <w:rsid w:val="00262C70"/>
    <w:rsid w:val="0027039F"/>
    <w:rsid w:val="00271E22"/>
    <w:rsid w:val="0027383D"/>
    <w:rsid w:val="00274277"/>
    <w:rsid w:val="00275175"/>
    <w:rsid w:val="002758E6"/>
    <w:rsid w:val="0027693B"/>
    <w:rsid w:val="0027783D"/>
    <w:rsid w:val="00277CCB"/>
    <w:rsid w:val="00282625"/>
    <w:rsid w:val="002834AF"/>
    <w:rsid w:val="00284E3D"/>
    <w:rsid w:val="00287FAB"/>
    <w:rsid w:val="00291F03"/>
    <w:rsid w:val="00292CC0"/>
    <w:rsid w:val="0029418E"/>
    <w:rsid w:val="002944A4"/>
    <w:rsid w:val="00294C1E"/>
    <w:rsid w:val="002954FA"/>
    <w:rsid w:val="002A17A9"/>
    <w:rsid w:val="002A5AFA"/>
    <w:rsid w:val="002A63C5"/>
    <w:rsid w:val="002B12DA"/>
    <w:rsid w:val="002B29CD"/>
    <w:rsid w:val="002B2EEA"/>
    <w:rsid w:val="002B410C"/>
    <w:rsid w:val="002B5EBF"/>
    <w:rsid w:val="002B7D72"/>
    <w:rsid w:val="002C1DDC"/>
    <w:rsid w:val="002C5D8A"/>
    <w:rsid w:val="002D42B2"/>
    <w:rsid w:val="002E3504"/>
    <w:rsid w:val="002E4493"/>
    <w:rsid w:val="002E49FA"/>
    <w:rsid w:val="002E4A49"/>
    <w:rsid w:val="002E52CD"/>
    <w:rsid w:val="002E74DD"/>
    <w:rsid w:val="002F3382"/>
    <w:rsid w:val="002F33D5"/>
    <w:rsid w:val="002F4E9E"/>
    <w:rsid w:val="002F4EA7"/>
    <w:rsid w:val="002F6FA9"/>
    <w:rsid w:val="002F7DAA"/>
    <w:rsid w:val="00302A4B"/>
    <w:rsid w:val="00302B76"/>
    <w:rsid w:val="003077CC"/>
    <w:rsid w:val="003173D0"/>
    <w:rsid w:val="003175B3"/>
    <w:rsid w:val="00321111"/>
    <w:rsid w:val="003225C0"/>
    <w:rsid w:val="00322A2B"/>
    <w:rsid w:val="0032555D"/>
    <w:rsid w:val="0032580E"/>
    <w:rsid w:val="003346D6"/>
    <w:rsid w:val="003364A4"/>
    <w:rsid w:val="0034017C"/>
    <w:rsid w:val="0034028C"/>
    <w:rsid w:val="00344714"/>
    <w:rsid w:val="00347B3A"/>
    <w:rsid w:val="00354B78"/>
    <w:rsid w:val="00360429"/>
    <w:rsid w:val="00360B96"/>
    <w:rsid w:val="00360C85"/>
    <w:rsid w:val="003610A9"/>
    <w:rsid w:val="00361E57"/>
    <w:rsid w:val="00362B11"/>
    <w:rsid w:val="00363693"/>
    <w:rsid w:val="00364CF6"/>
    <w:rsid w:val="0036623A"/>
    <w:rsid w:val="00367362"/>
    <w:rsid w:val="00367FF9"/>
    <w:rsid w:val="00373284"/>
    <w:rsid w:val="0037340D"/>
    <w:rsid w:val="00376CC5"/>
    <w:rsid w:val="00380C00"/>
    <w:rsid w:val="00381961"/>
    <w:rsid w:val="00381A5A"/>
    <w:rsid w:val="0038378B"/>
    <w:rsid w:val="003840F9"/>
    <w:rsid w:val="003841C0"/>
    <w:rsid w:val="003850A7"/>
    <w:rsid w:val="00387CBC"/>
    <w:rsid w:val="003905AE"/>
    <w:rsid w:val="0039100B"/>
    <w:rsid w:val="00392485"/>
    <w:rsid w:val="00394846"/>
    <w:rsid w:val="0039569E"/>
    <w:rsid w:val="00395D29"/>
    <w:rsid w:val="00397283"/>
    <w:rsid w:val="003A01D0"/>
    <w:rsid w:val="003A46A5"/>
    <w:rsid w:val="003A666C"/>
    <w:rsid w:val="003B1BC1"/>
    <w:rsid w:val="003B5CCF"/>
    <w:rsid w:val="003B638B"/>
    <w:rsid w:val="003B7DAC"/>
    <w:rsid w:val="003C2177"/>
    <w:rsid w:val="003C2C5C"/>
    <w:rsid w:val="003C53D8"/>
    <w:rsid w:val="003C5C21"/>
    <w:rsid w:val="003D0457"/>
    <w:rsid w:val="003D173C"/>
    <w:rsid w:val="003D2252"/>
    <w:rsid w:val="003D2488"/>
    <w:rsid w:val="003D345A"/>
    <w:rsid w:val="003D6E19"/>
    <w:rsid w:val="003E02F2"/>
    <w:rsid w:val="003E241A"/>
    <w:rsid w:val="003E5ED7"/>
    <w:rsid w:val="003E7667"/>
    <w:rsid w:val="003F2AE2"/>
    <w:rsid w:val="003F4EF2"/>
    <w:rsid w:val="003F743E"/>
    <w:rsid w:val="003F7678"/>
    <w:rsid w:val="0040164E"/>
    <w:rsid w:val="00402A37"/>
    <w:rsid w:val="00405007"/>
    <w:rsid w:val="00405AB6"/>
    <w:rsid w:val="00406A70"/>
    <w:rsid w:val="00406F23"/>
    <w:rsid w:val="00407370"/>
    <w:rsid w:val="00412295"/>
    <w:rsid w:val="00414A7B"/>
    <w:rsid w:val="0041711B"/>
    <w:rsid w:val="00417B08"/>
    <w:rsid w:val="0042233C"/>
    <w:rsid w:val="00423A3C"/>
    <w:rsid w:val="00423F0C"/>
    <w:rsid w:val="00425AE1"/>
    <w:rsid w:val="00426C37"/>
    <w:rsid w:val="0042717D"/>
    <w:rsid w:val="0042720B"/>
    <w:rsid w:val="004300E2"/>
    <w:rsid w:val="0043101D"/>
    <w:rsid w:val="00435A6A"/>
    <w:rsid w:val="00436067"/>
    <w:rsid w:val="00437412"/>
    <w:rsid w:val="004377BC"/>
    <w:rsid w:val="00437873"/>
    <w:rsid w:val="00437AA1"/>
    <w:rsid w:val="004406D8"/>
    <w:rsid w:val="00440E3E"/>
    <w:rsid w:val="00441581"/>
    <w:rsid w:val="004421B6"/>
    <w:rsid w:val="004438AC"/>
    <w:rsid w:val="00444CCD"/>
    <w:rsid w:val="00451F55"/>
    <w:rsid w:val="00451FC4"/>
    <w:rsid w:val="00453237"/>
    <w:rsid w:val="0045544C"/>
    <w:rsid w:val="00455630"/>
    <w:rsid w:val="00455A9E"/>
    <w:rsid w:val="00456678"/>
    <w:rsid w:val="004570D1"/>
    <w:rsid w:val="0046048C"/>
    <w:rsid w:val="0046602F"/>
    <w:rsid w:val="00466E3A"/>
    <w:rsid w:val="00471285"/>
    <w:rsid w:val="0047356E"/>
    <w:rsid w:val="004735BF"/>
    <w:rsid w:val="00476967"/>
    <w:rsid w:val="00476C23"/>
    <w:rsid w:val="00480412"/>
    <w:rsid w:val="00482555"/>
    <w:rsid w:val="00482B7E"/>
    <w:rsid w:val="004836A9"/>
    <w:rsid w:val="004909C2"/>
    <w:rsid w:val="00490E0A"/>
    <w:rsid w:val="00491C34"/>
    <w:rsid w:val="004925CA"/>
    <w:rsid w:val="00493026"/>
    <w:rsid w:val="004938B2"/>
    <w:rsid w:val="00495FD6"/>
    <w:rsid w:val="004A38A0"/>
    <w:rsid w:val="004B1237"/>
    <w:rsid w:val="004B1A09"/>
    <w:rsid w:val="004B200A"/>
    <w:rsid w:val="004B32D2"/>
    <w:rsid w:val="004B3A4B"/>
    <w:rsid w:val="004B44CD"/>
    <w:rsid w:val="004B5D01"/>
    <w:rsid w:val="004B6C13"/>
    <w:rsid w:val="004C06BC"/>
    <w:rsid w:val="004C0959"/>
    <w:rsid w:val="004C0C33"/>
    <w:rsid w:val="004C14C9"/>
    <w:rsid w:val="004C1F4D"/>
    <w:rsid w:val="004C221E"/>
    <w:rsid w:val="004C41A7"/>
    <w:rsid w:val="004C4B3B"/>
    <w:rsid w:val="004C5925"/>
    <w:rsid w:val="004C601F"/>
    <w:rsid w:val="004C73BA"/>
    <w:rsid w:val="004C75C8"/>
    <w:rsid w:val="004D3EFF"/>
    <w:rsid w:val="004E5788"/>
    <w:rsid w:val="004E7E2E"/>
    <w:rsid w:val="004F1343"/>
    <w:rsid w:val="004F2CDF"/>
    <w:rsid w:val="004F38F3"/>
    <w:rsid w:val="004F58D6"/>
    <w:rsid w:val="0050294D"/>
    <w:rsid w:val="005036A4"/>
    <w:rsid w:val="00506EAB"/>
    <w:rsid w:val="0051028C"/>
    <w:rsid w:val="00511D96"/>
    <w:rsid w:val="00512F4D"/>
    <w:rsid w:val="00514000"/>
    <w:rsid w:val="005165CA"/>
    <w:rsid w:val="00516C8E"/>
    <w:rsid w:val="00517768"/>
    <w:rsid w:val="00522E5C"/>
    <w:rsid w:val="00523BBD"/>
    <w:rsid w:val="00523D79"/>
    <w:rsid w:val="005253CB"/>
    <w:rsid w:val="00526F48"/>
    <w:rsid w:val="00527BDC"/>
    <w:rsid w:val="005322AA"/>
    <w:rsid w:val="00535ADA"/>
    <w:rsid w:val="0053682C"/>
    <w:rsid w:val="005376E7"/>
    <w:rsid w:val="00540C76"/>
    <w:rsid w:val="00541B28"/>
    <w:rsid w:val="00542144"/>
    <w:rsid w:val="005442D8"/>
    <w:rsid w:val="00545882"/>
    <w:rsid w:val="00546F6F"/>
    <w:rsid w:val="005513AB"/>
    <w:rsid w:val="00551D1E"/>
    <w:rsid w:val="005541E2"/>
    <w:rsid w:val="00554CC9"/>
    <w:rsid w:val="00555EE4"/>
    <w:rsid w:val="00556961"/>
    <w:rsid w:val="00556FAE"/>
    <w:rsid w:val="00557F53"/>
    <w:rsid w:val="00560511"/>
    <w:rsid w:val="00560CF3"/>
    <w:rsid w:val="00561667"/>
    <w:rsid w:val="005629A5"/>
    <w:rsid w:val="00562F1F"/>
    <w:rsid w:val="005631E0"/>
    <w:rsid w:val="005638D1"/>
    <w:rsid w:val="00563A07"/>
    <w:rsid w:val="00564045"/>
    <w:rsid w:val="005641BA"/>
    <w:rsid w:val="00565D68"/>
    <w:rsid w:val="005669C7"/>
    <w:rsid w:val="00567F0E"/>
    <w:rsid w:val="00573202"/>
    <w:rsid w:val="00581E4C"/>
    <w:rsid w:val="00582630"/>
    <w:rsid w:val="00582AA9"/>
    <w:rsid w:val="005837C1"/>
    <w:rsid w:val="0058460E"/>
    <w:rsid w:val="005857CA"/>
    <w:rsid w:val="00585964"/>
    <w:rsid w:val="00586198"/>
    <w:rsid w:val="00587CA3"/>
    <w:rsid w:val="00594AEC"/>
    <w:rsid w:val="005A0AB2"/>
    <w:rsid w:val="005A26DB"/>
    <w:rsid w:val="005A2AE7"/>
    <w:rsid w:val="005A2B2E"/>
    <w:rsid w:val="005A5F4C"/>
    <w:rsid w:val="005A7520"/>
    <w:rsid w:val="005B429B"/>
    <w:rsid w:val="005B448E"/>
    <w:rsid w:val="005B5386"/>
    <w:rsid w:val="005B55B0"/>
    <w:rsid w:val="005B6913"/>
    <w:rsid w:val="005C04A3"/>
    <w:rsid w:val="005C223B"/>
    <w:rsid w:val="005C3546"/>
    <w:rsid w:val="005C51A9"/>
    <w:rsid w:val="005C6230"/>
    <w:rsid w:val="005C6E7D"/>
    <w:rsid w:val="005D1567"/>
    <w:rsid w:val="005D7037"/>
    <w:rsid w:val="005D74E7"/>
    <w:rsid w:val="005E0AAD"/>
    <w:rsid w:val="005E0F28"/>
    <w:rsid w:val="005E205F"/>
    <w:rsid w:val="005E333A"/>
    <w:rsid w:val="005E385D"/>
    <w:rsid w:val="005F15F7"/>
    <w:rsid w:val="005F1775"/>
    <w:rsid w:val="005F1A9A"/>
    <w:rsid w:val="005F2F1A"/>
    <w:rsid w:val="005F486F"/>
    <w:rsid w:val="005F5B14"/>
    <w:rsid w:val="005F5B1B"/>
    <w:rsid w:val="005F7488"/>
    <w:rsid w:val="00602DB0"/>
    <w:rsid w:val="00605635"/>
    <w:rsid w:val="00607381"/>
    <w:rsid w:val="00611C34"/>
    <w:rsid w:val="00611D6F"/>
    <w:rsid w:val="00614686"/>
    <w:rsid w:val="0061490D"/>
    <w:rsid w:val="0062056A"/>
    <w:rsid w:val="006219AD"/>
    <w:rsid w:val="00621D47"/>
    <w:rsid w:val="00621F50"/>
    <w:rsid w:val="00624913"/>
    <w:rsid w:val="00624F4F"/>
    <w:rsid w:val="00625260"/>
    <w:rsid w:val="0063072B"/>
    <w:rsid w:val="00630E4E"/>
    <w:rsid w:val="00632F13"/>
    <w:rsid w:val="00640E60"/>
    <w:rsid w:val="0064471C"/>
    <w:rsid w:val="00644B9B"/>
    <w:rsid w:val="006458A6"/>
    <w:rsid w:val="00647397"/>
    <w:rsid w:val="00650845"/>
    <w:rsid w:val="00650DD4"/>
    <w:rsid w:val="00651AF7"/>
    <w:rsid w:val="00651C85"/>
    <w:rsid w:val="00653A7E"/>
    <w:rsid w:val="00653BD8"/>
    <w:rsid w:val="0065536F"/>
    <w:rsid w:val="006560A3"/>
    <w:rsid w:val="006563FE"/>
    <w:rsid w:val="00665A3F"/>
    <w:rsid w:val="00675C74"/>
    <w:rsid w:val="00677CAB"/>
    <w:rsid w:val="00681783"/>
    <w:rsid w:val="00682420"/>
    <w:rsid w:val="0068282D"/>
    <w:rsid w:val="006835ED"/>
    <w:rsid w:val="006839CB"/>
    <w:rsid w:val="00684A9C"/>
    <w:rsid w:val="006856CE"/>
    <w:rsid w:val="00685EB7"/>
    <w:rsid w:val="006874E7"/>
    <w:rsid w:val="0068787B"/>
    <w:rsid w:val="00694CE3"/>
    <w:rsid w:val="00694E44"/>
    <w:rsid w:val="00695FCD"/>
    <w:rsid w:val="0069789E"/>
    <w:rsid w:val="006A3A13"/>
    <w:rsid w:val="006A4ABA"/>
    <w:rsid w:val="006A4DF3"/>
    <w:rsid w:val="006A745D"/>
    <w:rsid w:val="006B09AE"/>
    <w:rsid w:val="006B0C79"/>
    <w:rsid w:val="006B26B1"/>
    <w:rsid w:val="006B354A"/>
    <w:rsid w:val="006B490B"/>
    <w:rsid w:val="006B59CA"/>
    <w:rsid w:val="006B7062"/>
    <w:rsid w:val="006B740A"/>
    <w:rsid w:val="006B7508"/>
    <w:rsid w:val="006C049C"/>
    <w:rsid w:val="006C0CDD"/>
    <w:rsid w:val="006C1638"/>
    <w:rsid w:val="006C2ECB"/>
    <w:rsid w:val="006C7335"/>
    <w:rsid w:val="006D0A4D"/>
    <w:rsid w:val="006D191B"/>
    <w:rsid w:val="006D1B80"/>
    <w:rsid w:val="006D2913"/>
    <w:rsid w:val="006D3EC3"/>
    <w:rsid w:val="006D44FB"/>
    <w:rsid w:val="006D473A"/>
    <w:rsid w:val="006E14F2"/>
    <w:rsid w:val="006E2B10"/>
    <w:rsid w:val="006E69C0"/>
    <w:rsid w:val="006F0A96"/>
    <w:rsid w:val="006F2C35"/>
    <w:rsid w:val="006F561A"/>
    <w:rsid w:val="006F585E"/>
    <w:rsid w:val="006F6148"/>
    <w:rsid w:val="0070027A"/>
    <w:rsid w:val="00702CA0"/>
    <w:rsid w:val="00703926"/>
    <w:rsid w:val="00706D8B"/>
    <w:rsid w:val="00710B51"/>
    <w:rsid w:val="00711781"/>
    <w:rsid w:val="00717B71"/>
    <w:rsid w:val="00721486"/>
    <w:rsid w:val="007225F6"/>
    <w:rsid w:val="0072286D"/>
    <w:rsid w:val="007233AA"/>
    <w:rsid w:val="00723A5F"/>
    <w:rsid w:val="00724D50"/>
    <w:rsid w:val="0072526D"/>
    <w:rsid w:val="00725D14"/>
    <w:rsid w:val="00726341"/>
    <w:rsid w:val="00730C1F"/>
    <w:rsid w:val="00731B6A"/>
    <w:rsid w:val="007338F8"/>
    <w:rsid w:val="00734566"/>
    <w:rsid w:val="00734957"/>
    <w:rsid w:val="007362A7"/>
    <w:rsid w:val="00741842"/>
    <w:rsid w:val="0074316F"/>
    <w:rsid w:val="00750231"/>
    <w:rsid w:val="007512AA"/>
    <w:rsid w:val="00751BAA"/>
    <w:rsid w:val="007523B2"/>
    <w:rsid w:val="0075285D"/>
    <w:rsid w:val="00752ADC"/>
    <w:rsid w:val="0075330E"/>
    <w:rsid w:val="00754723"/>
    <w:rsid w:val="00754E80"/>
    <w:rsid w:val="007607EA"/>
    <w:rsid w:val="00761744"/>
    <w:rsid w:val="00763D09"/>
    <w:rsid w:val="00765011"/>
    <w:rsid w:val="00766131"/>
    <w:rsid w:val="00771CA7"/>
    <w:rsid w:val="00773591"/>
    <w:rsid w:val="00774041"/>
    <w:rsid w:val="007747BA"/>
    <w:rsid w:val="00776095"/>
    <w:rsid w:val="00777981"/>
    <w:rsid w:val="007800C8"/>
    <w:rsid w:val="0078011E"/>
    <w:rsid w:val="00780A08"/>
    <w:rsid w:val="00782550"/>
    <w:rsid w:val="007827EA"/>
    <w:rsid w:val="00787179"/>
    <w:rsid w:val="00790866"/>
    <w:rsid w:val="007953FC"/>
    <w:rsid w:val="007A1A73"/>
    <w:rsid w:val="007A21D0"/>
    <w:rsid w:val="007A4E1F"/>
    <w:rsid w:val="007A5EF5"/>
    <w:rsid w:val="007A661C"/>
    <w:rsid w:val="007A6DD0"/>
    <w:rsid w:val="007B05C2"/>
    <w:rsid w:val="007B2832"/>
    <w:rsid w:val="007B6D75"/>
    <w:rsid w:val="007C0AE9"/>
    <w:rsid w:val="007C13BE"/>
    <w:rsid w:val="007C1F5C"/>
    <w:rsid w:val="007C3E06"/>
    <w:rsid w:val="007C5AAD"/>
    <w:rsid w:val="007D0796"/>
    <w:rsid w:val="007D330F"/>
    <w:rsid w:val="007D39C8"/>
    <w:rsid w:val="007D7E2B"/>
    <w:rsid w:val="007E1044"/>
    <w:rsid w:val="007E2374"/>
    <w:rsid w:val="007E572E"/>
    <w:rsid w:val="007E5BB7"/>
    <w:rsid w:val="007F15A8"/>
    <w:rsid w:val="007F3111"/>
    <w:rsid w:val="007F4278"/>
    <w:rsid w:val="007F593C"/>
    <w:rsid w:val="007F60CE"/>
    <w:rsid w:val="007F622B"/>
    <w:rsid w:val="007F6678"/>
    <w:rsid w:val="007F7224"/>
    <w:rsid w:val="00800B99"/>
    <w:rsid w:val="00801E00"/>
    <w:rsid w:val="00806957"/>
    <w:rsid w:val="0080737A"/>
    <w:rsid w:val="008078EE"/>
    <w:rsid w:val="008124A3"/>
    <w:rsid w:val="00813CB4"/>
    <w:rsid w:val="00815367"/>
    <w:rsid w:val="008166ED"/>
    <w:rsid w:val="008176F0"/>
    <w:rsid w:val="008201FD"/>
    <w:rsid w:val="00820848"/>
    <w:rsid w:val="00820E3D"/>
    <w:rsid w:val="008212F0"/>
    <w:rsid w:val="00822269"/>
    <w:rsid w:val="00823096"/>
    <w:rsid w:val="008245C4"/>
    <w:rsid w:val="00824613"/>
    <w:rsid w:val="00825F13"/>
    <w:rsid w:val="00827074"/>
    <w:rsid w:val="00831ED4"/>
    <w:rsid w:val="00834065"/>
    <w:rsid w:val="0083445C"/>
    <w:rsid w:val="00834E69"/>
    <w:rsid w:val="00835963"/>
    <w:rsid w:val="00836211"/>
    <w:rsid w:val="0083691E"/>
    <w:rsid w:val="00836E33"/>
    <w:rsid w:val="0083729D"/>
    <w:rsid w:val="00837554"/>
    <w:rsid w:val="0084012C"/>
    <w:rsid w:val="00845599"/>
    <w:rsid w:val="00852AA7"/>
    <w:rsid w:val="008532C0"/>
    <w:rsid w:val="00855B93"/>
    <w:rsid w:val="008572FA"/>
    <w:rsid w:val="00860534"/>
    <w:rsid w:val="00863974"/>
    <w:rsid w:val="00864B3D"/>
    <w:rsid w:val="00864EA4"/>
    <w:rsid w:val="008707E9"/>
    <w:rsid w:val="00871878"/>
    <w:rsid w:val="00873BD0"/>
    <w:rsid w:val="008748E3"/>
    <w:rsid w:val="00876D21"/>
    <w:rsid w:val="00877510"/>
    <w:rsid w:val="00877E2A"/>
    <w:rsid w:val="00880164"/>
    <w:rsid w:val="008805CB"/>
    <w:rsid w:val="00881F3E"/>
    <w:rsid w:val="00883B83"/>
    <w:rsid w:val="00884E1F"/>
    <w:rsid w:val="0088536A"/>
    <w:rsid w:val="00885535"/>
    <w:rsid w:val="0089045B"/>
    <w:rsid w:val="008908D0"/>
    <w:rsid w:val="00891705"/>
    <w:rsid w:val="00892428"/>
    <w:rsid w:val="00894A62"/>
    <w:rsid w:val="0089538C"/>
    <w:rsid w:val="00897DB2"/>
    <w:rsid w:val="008A114B"/>
    <w:rsid w:val="008A2ED0"/>
    <w:rsid w:val="008A649C"/>
    <w:rsid w:val="008B42D7"/>
    <w:rsid w:val="008B43E9"/>
    <w:rsid w:val="008B7C34"/>
    <w:rsid w:val="008B7D3C"/>
    <w:rsid w:val="008C0B55"/>
    <w:rsid w:val="008C0EA6"/>
    <w:rsid w:val="008C171F"/>
    <w:rsid w:val="008C1C66"/>
    <w:rsid w:val="008C3325"/>
    <w:rsid w:val="008C3BF8"/>
    <w:rsid w:val="008C3CA8"/>
    <w:rsid w:val="008C4703"/>
    <w:rsid w:val="008C5246"/>
    <w:rsid w:val="008C6A54"/>
    <w:rsid w:val="008C7759"/>
    <w:rsid w:val="008D02AE"/>
    <w:rsid w:val="008D4D5A"/>
    <w:rsid w:val="008D5CEE"/>
    <w:rsid w:val="008D756E"/>
    <w:rsid w:val="008D76CA"/>
    <w:rsid w:val="008E2C38"/>
    <w:rsid w:val="008E3101"/>
    <w:rsid w:val="008E43FC"/>
    <w:rsid w:val="008E4481"/>
    <w:rsid w:val="008E5417"/>
    <w:rsid w:val="008E554C"/>
    <w:rsid w:val="008F0CEA"/>
    <w:rsid w:val="008F33D8"/>
    <w:rsid w:val="008F50A3"/>
    <w:rsid w:val="008F5BC9"/>
    <w:rsid w:val="008F6319"/>
    <w:rsid w:val="00901310"/>
    <w:rsid w:val="00903084"/>
    <w:rsid w:val="00903BCF"/>
    <w:rsid w:val="00905411"/>
    <w:rsid w:val="00910A87"/>
    <w:rsid w:val="00910C4C"/>
    <w:rsid w:val="00912672"/>
    <w:rsid w:val="00913C6B"/>
    <w:rsid w:val="00913E6F"/>
    <w:rsid w:val="00914A8C"/>
    <w:rsid w:val="009166A2"/>
    <w:rsid w:val="0091683C"/>
    <w:rsid w:val="00921872"/>
    <w:rsid w:val="00926A4F"/>
    <w:rsid w:val="0092738E"/>
    <w:rsid w:val="00927EC1"/>
    <w:rsid w:val="00932F7E"/>
    <w:rsid w:val="009332B8"/>
    <w:rsid w:val="00933D1C"/>
    <w:rsid w:val="00941300"/>
    <w:rsid w:val="00942C1F"/>
    <w:rsid w:val="0094581F"/>
    <w:rsid w:val="0095421C"/>
    <w:rsid w:val="00954FCD"/>
    <w:rsid w:val="009552E8"/>
    <w:rsid w:val="009563C2"/>
    <w:rsid w:val="00956D5B"/>
    <w:rsid w:val="0096205B"/>
    <w:rsid w:val="009633EF"/>
    <w:rsid w:val="00965B00"/>
    <w:rsid w:val="00971089"/>
    <w:rsid w:val="00971434"/>
    <w:rsid w:val="00974D68"/>
    <w:rsid w:val="0098264A"/>
    <w:rsid w:val="00985D20"/>
    <w:rsid w:val="00987F59"/>
    <w:rsid w:val="00991ECC"/>
    <w:rsid w:val="00992D6B"/>
    <w:rsid w:val="00993DA1"/>
    <w:rsid w:val="00994466"/>
    <w:rsid w:val="0099451E"/>
    <w:rsid w:val="00994C9E"/>
    <w:rsid w:val="00994D42"/>
    <w:rsid w:val="00997806"/>
    <w:rsid w:val="009A305B"/>
    <w:rsid w:val="009A4655"/>
    <w:rsid w:val="009A614A"/>
    <w:rsid w:val="009B16F3"/>
    <w:rsid w:val="009B23B6"/>
    <w:rsid w:val="009B4A07"/>
    <w:rsid w:val="009B5B3E"/>
    <w:rsid w:val="009B5E7B"/>
    <w:rsid w:val="009B6684"/>
    <w:rsid w:val="009B6C9E"/>
    <w:rsid w:val="009C1CF9"/>
    <w:rsid w:val="009C1FA0"/>
    <w:rsid w:val="009C3052"/>
    <w:rsid w:val="009C397F"/>
    <w:rsid w:val="009C3C5A"/>
    <w:rsid w:val="009C4311"/>
    <w:rsid w:val="009C6AE3"/>
    <w:rsid w:val="009D0931"/>
    <w:rsid w:val="009D1354"/>
    <w:rsid w:val="009D2B8E"/>
    <w:rsid w:val="009D537D"/>
    <w:rsid w:val="009D5C25"/>
    <w:rsid w:val="009D74C1"/>
    <w:rsid w:val="009E1D83"/>
    <w:rsid w:val="009E5231"/>
    <w:rsid w:val="009E56FC"/>
    <w:rsid w:val="009F038B"/>
    <w:rsid w:val="009F08BE"/>
    <w:rsid w:val="009F4C47"/>
    <w:rsid w:val="009F52F2"/>
    <w:rsid w:val="009F7B13"/>
    <w:rsid w:val="00A008CD"/>
    <w:rsid w:val="00A03192"/>
    <w:rsid w:val="00A032F5"/>
    <w:rsid w:val="00A0679B"/>
    <w:rsid w:val="00A10CC3"/>
    <w:rsid w:val="00A11700"/>
    <w:rsid w:val="00A1199F"/>
    <w:rsid w:val="00A12DE5"/>
    <w:rsid w:val="00A136BE"/>
    <w:rsid w:val="00A206DF"/>
    <w:rsid w:val="00A2125C"/>
    <w:rsid w:val="00A21D96"/>
    <w:rsid w:val="00A2674A"/>
    <w:rsid w:val="00A26949"/>
    <w:rsid w:val="00A3161C"/>
    <w:rsid w:val="00A36959"/>
    <w:rsid w:val="00A4193A"/>
    <w:rsid w:val="00A41DDE"/>
    <w:rsid w:val="00A42982"/>
    <w:rsid w:val="00A42BEF"/>
    <w:rsid w:val="00A44E9F"/>
    <w:rsid w:val="00A451B9"/>
    <w:rsid w:val="00A452DF"/>
    <w:rsid w:val="00A51DB7"/>
    <w:rsid w:val="00A51E78"/>
    <w:rsid w:val="00A54FD7"/>
    <w:rsid w:val="00A56832"/>
    <w:rsid w:val="00A62964"/>
    <w:rsid w:val="00A633A4"/>
    <w:rsid w:val="00A64C32"/>
    <w:rsid w:val="00A70368"/>
    <w:rsid w:val="00A71BB2"/>
    <w:rsid w:val="00A730CD"/>
    <w:rsid w:val="00A73D44"/>
    <w:rsid w:val="00A73FC1"/>
    <w:rsid w:val="00A74EB6"/>
    <w:rsid w:val="00A77FCF"/>
    <w:rsid w:val="00A81227"/>
    <w:rsid w:val="00A82107"/>
    <w:rsid w:val="00A83BA9"/>
    <w:rsid w:val="00A86471"/>
    <w:rsid w:val="00A908EA"/>
    <w:rsid w:val="00A914F8"/>
    <w:rsid w:val="00A9153C"/>
    <w:rsid w:val="00A91B92"/>
    <w:rsid w:val="00A93ACA"/>
    <w:rsid w:val="00A968E3"/>
    <w:rsid w:val="00AA0E82"/>
    <w:rsid w:val="00AA1853"/>
    <w:rsid w:val="00AA1C27"/>
    <w:rsid w:val="00AA4543"/>
    <w:rsid w:val="00AA4C26"/>
    <w:rsid w:val="00AA52E1"/>
    <w:rsid w:val="00AA58EC"/>
    <w:rsid w:val="00AB2E17"/>
    <w:rsid w:val="00AB3B65"/>
    <w:rsid w:val="00AB3E87"/>
    <w:rsid w:val="00AB5896"/>
    <w:rsid w:val="00AB690D"/>
    <w:rsid w:val="00AB77EB"/>
    <w:rsid w:val="00AC2FC8"/>
    <w:rsid w:val="00AC39D3"/>
    <w:rsid w:val="00AC47B0"/>
    <w:rsid w:val="00AC6F73"/>
    <w:rsid w:val="00AC7133"/>
    <w:rsid w:val="00AD0275"/>
    <w:rsid w:val="00AD0D02"/>
    <w:rsid w:val="00AD3B20"/>
    <w:rsid w:val="00AD637A"/>
    <w:rsid w:val="00AD706D"/>
    <w:rsid w:val="00AE1833"/>
    <w:rsid w:val="00AE60D2"/>
    <w:rsid w:val="00AE6890"/>
    <w:rsid w:val="00AF0C32"/>
    <w:rsid w:val="00AF151B"/>
    <w:rsid w:val="00AF370F"/>
    <w:rsid w:val="00AF5E16"/>
    <w:rsid w:val="00AF61DC"/>
    <w:rsid w:val="00AF66EA"/>
    <w:rsid w:val="00B051D3"/>
    <w:rsid w:val="00B066BC"/>
    <w:rsid w:val="00B10325"/>
    <w:rsid w:val="00B1065D"/>
    <w:rsid w:val="00B127DE"/>
    <w:rsid w:val="00B13676"/>
    <w:rsid w:val="00B24590"/>
    <w:rsid w:val="00B2670E"/>
    <w:rsid w:val="00B26EB0"/>
    <w:rsid w:val="00B34467"/>
    <w:rsid w:val="00B3700D"/>
    <w:rsid w:val="00B3790C"/>
    <w:rsid w:val="00B414CD"/>
    <w:rsid w:val="00B44179"/>
    <w:rsid w:val="00B45AC1"/>
    <w:rsid w:val="00B51A16"/>
    <w:rsid w:val="00B51CCE"/>
    <w:rsid w:val="00B533EA"/>
    <w:rsid w:val="00B60389"/>
    <w:rsid w:val="00B61F99"/>
    <w:rsid w:val="00B62518"/>
    <w:rsid w:val="00B65955"/>
    <w:rsid w:val="00B711D8"/>
    <w:rsid w:val="00B715F7"/>
    <w:rsid w:val="00B72C4C"/>
    <w:rsid w:val="00B76728"/>
    <w:rsid w:val="00B8204A"/>
    <w:rsid w:val="00B82E22"/>
    <w:rsid w:val="00B838EA"/>
    <w:rsid w:val="00B83C47"/>
    <w:rsid w:val="00B86F92"/>
    <w:rsid w:val="00B87E92"/>
    <w:rsid w:val="00B90D3A"/>
    <w:rsid w:val="00B934E7"/>
    <w:rsid w:val="00B93FE0"/>
    <w:rsid w:val="00B941AC"/>
    <w:rsid w:val="00BA199C"/>
    <w:rsid w:val="00BA28A6"/>
    <w:rsid w:val="00BA4FA0"/>
    <w:rsid w:val="00BA62A6"/>
    <w:rsid w:val="00BB2859"/>
    <w:rsid w:val="00BB33E6"/>
    <w:rsid w:val="00BB4384"/>
    <w:rsid w:val="00BB5B44"/>
    <w:rsid w:val="00BB5C81"/>
    <w:rsid w:val="00BB5EA4"/>
    <w:rsid w:val="00BB73C6"/>
    <w:rsid w:val="00BB7414"/>
    <w:rsid w:val="00BB7973"/>
    <w:rsid w:val="00BB7AE3"/>
    <w:rsid w:val="00BC1D4C"/>
    <w:rsid w:val="00BD36CE"/>
    <w:rsid w:val="00BD51BE"/>
    <w:rsid w:val="00BE24B9"/>
    <w:rsid w:val="00BE2728"/>
    <w:rsid w:val="00BE5990"/>
    <w:rsid w:val="00BF48A8"/>
    <w:rsid w:val="00BF657D"/>
    <w:rsid w:val="00BF6AB6"/>
    <w:rsid w:val="00C00949"/>
    <w:rsid w:val="00C02495"/>
    <w:rsid w:val="00C0275F"/>
    <w:rsid w:val="00C05D76"/>
    <w:rsid w:val="00C07408"/>
    <w:rsid w:val="00C10C6B"/>
    <w:rsid w:val="00C12154"/>
    <w:rsid w:val="00C121B5"/>
    <w:rsid w:val="00C12AA2"/>
    <w:rsid w:val="00C14F56"/>
    <w:rsid w:val="00C1615E"/>
    <w:rsid w:val="00C16CFB"/>
    <w:rsid w:val="00C215EB"/>
    <w:rsid w:val="00C224D3"/>
    <w:rsid w:val="00C2397C"/>
    <w:rsid w:val="00C264EF"/>
    <w:rsid w:val="00C27ED0"/>
    <w:rsid w:val="00C27F3A"/>
    <w:rsid w:val="00C3427C"/>
    <w:rsid w:val="00C36BE2"/>
    <w:rsid w:val="00C3760A"/>
    <w:rsid w:val="00C414F1"/>
    <w:rsid w:val="00C46BE5"/>
    <w:rsid w:val="00C46EC2"/>
    <w:rsid w:val="00C4774F"/>
    <w:rsid w:val="00C50A5E"/>
    <w:rsid w:val="00C51636"/>
    <w:rsid w:val="00C51928"/>
    <w:rsid w:val="00C53F0B"/>
    <w:rsid w:val="00C55C34"/>
    <w:rsid w:val="00C6084A"/>
    <w:rsid w:val="00C6343A"/>
    <w:rsid w:val="00C63EA0"/>
    <w:rsid w:val="00C71391"/>
    <w:rsid w:val="00C71A4F"/>
    <w:rsid w:val="00C71EF6"/>
    <w:rsid w:val="00C7572C"/>
    <w:rsid w:val="00C77233"/>
    <w:rsid w:val="00C80944"/>
    <w:rsid w:val="00C85AC1"/>
    <w:rsid w:val="00C866F1"/>
    <w:rsid w:val="00C902E8"/>
    <w:rsid w:val="00C927F5"/>
    <w:rsid w:val="00C92D89"/>
    <w:rsid w:val="00C93ECE"/>
    <w:rsid w:val="00C97620"/>
    <w:rsid w:val="00CA02E7"/>
    <w:rsid w:val="00CA19E9"/>
    <w:rsid w:val="00CA3C71"/>
    <w:rsid w:val="00CA4E86"/>
    <w:rsid w:val="00CA5D3A"/>
    <w:rsid w:val="00CA6E4D"/>
    <w:rsid w:val="00CA7A31"/>
    <w:rsid w:val="00CB1740"/>
    <w:rsid w:val="00CB47AD"/>
    <w:rsid w:val="00CB5796"/>
    <w:rsid w:val="00CB5B89"/>
    <w:rsid w:val="00CC0A16"/>
    <w:rsid w:val="00CC1B44"/>
    <w:rsid w:val="00CC20B0"/>
    <w:rsid w:val="00CC219A"/>
    <w:rsid w:val="00CC2CA6"/>
    <w:rsid w:val="00CC4210"/>
    <w:rsid w:val="00CC6768"/>
    <w:rsid w:val="00CC716C"/>
    <w:rsid w:val="00CD1291"/>
    <w:rsid w:val="00CD3C7C"/>
    <w:rsid w:val="00CD51D5"/>
    <w:rsid w:val="00CD7097"/>
    <w:rsid w:val="00CE0732"/>
    <w:rsid w:val="00CE20E3"/>
    <w:rsid w:val="00CE3DE2"/>
    <w:rsid w:val="00CF09D1"/>
    <w:rsid w:val="00CF1F2F"/>
    <w:rsid w:val="00CF2BBB"/>
    <w:rsid w:val="00CF3AA8"/>
    <w:rsid w:val="00CF3BB8"/>
    <w:rsid w:val="00CF419E"/>
    <w:rsid w:val="00CF6E38"/>
    <w:rsid w:val="00CF7EA6"/>
    <w:rsid w:val="00D017BC"/>
    <w:rsid w:val="00D017D9"/>
    <w:rsid w:val="00D03923"/>
    <w:rsid w:val="00D04D4D"/>
    <w:rsid w:val="00D1047F"/>
    <w:rsid w:val="00D10B02"/>
    <w:rsid w:val="00D10F21"/>
    <w:rsid w:val="00D135D6"/>
    <w:rsid w:val="00D14F1C"/>
    <w:rsid w:val="00D213E9"/>
    <w:rsid w:val="00D22044"/>
    <w:rsid w:val="00D23C0A"/>
    <w:rsid w:val="00D2556D"/>
    <w:rsid w:val="00D3008D"/>
    <w:rsid w:val="00D327DA"/>
    <w:rsid w:val="00D3451C"/>
    <w:rsid w:val="00D34B05"/>
    <w:rsid w:val="00D35051"/>
    <w:rsid w:val="00D35D91"/>
    <w:rsid w:val="00D36E7F"/>
    <w:rsid w:val="00D423AC"/>
    <w:rsid w:val="00D5110E"/>
    <w:rsid w:val="00D51297"/>
    <w:rsid w:val="00D52145"/>
    <w:rsid w:val="00D53898"/>
    <w:rsid w:val="00D54EB2"/>
    <w:rsid w:val="00D551F0"/>
    <w:rsid w:val="00D55CD5"/>
    <w:rsid w:val="00D56F12"/>
    <w:rsid w:val="00D57225"/>
    <w:rsid w:val="00D57B34"/>
    <w:rsid w:val="00D62A21"/>
    <w:rsid w:val="00D67532"/>
    <w:rsid w:val="00D73C4A"/>
    <w:rsid w:val="00D747B3"/>
    <w:rsid w:val="00D7758D"/>
    <w:rsid w:val="00D80D45"/>
    <w:rsid w:val="00D83132"/>
    <w:rsid w:val="00D83306"/>
    <w:rsid w:val="00D83664"/>
    <w:rsid w:val="00D8438B"/>
    <w:rsid w:val="00D84702"/>
    <w:rsid w:val="00D84A7C"/>
    <w:rsid w:val="00D906C4"/>
    <w:rsid w:val="00D90E6C"/>
    <w:rsid w:val="00D92E91"/>
    <w:rsid w:val="00D932F7"/>
    <w:rsid w:val="00D95A64"/>
    <w:rsid w:val="00D97997"/>
    <w:rsid w:val="00DA0C40"/>
    <w:rsid w:val="00DA1463"/>
    <w:rsid w:val="00DA1AEC"/>
    <w:rsid w:val="00DA1DB0"/>
    <w:rsid w:val="00DA207F"/>
    <w:rsid w:val="00DA2620"/>
    <w:rsid w:val="00DA378D"/>
    <w:rsid w:val="00DB3F65"/>
    <w:rsid w:val="00DB6D9E"/>
    <w:rsid w:val="00DB7A83"/>
    <w:rsid w:val="00DB7FB4"/>
    <w:rsid w:val="00DC0D51"/>
    <w:rsid w:val="00DC3D29"/>
    <w:rsid w:val="00DC6141"/>
    <w:rsid w:val="00DD06FC"/>
    <w:rsid w:val="00DD3AC7"/>
    <w:rsid w:val="00DD3D5B"/>
    <w:rsid w:val="00DD47F4"/>
    <w:rsid w:val="00DD7E83"/>
    <w:rsid w:val="00DE289B"/>
    <w:rsid w:val="00DE2A36"/>
    <w:rsid w:val="00DE31A4"/>
    <w:rsid w:val="00DE3824"/>
    <w:rsid w:val="00DE7AF8"/>
    <w:rsid w:val="00DF0462"/>
    <w:rsid w:val="00DF0885"/>
    <w:rsid w:val="00DF23D9"/>
    <w:rsid w:val="00DF4189"/>
    <w:rsid w:val="00E011F5"/>
    <w:rsid w:val="00E01A46"/>
    <w:rsid w:val="00E02F8A"/>
    <w:rsid w:val="00E0403F"/>
    <w:rsid w:val="00E06BF4"/>
    <w:rsid w:val="00E0765D"/>
    <w:rsid w:val="00E11D16"/>
    <w:rsid w:val="00E16080"/>
    <w:rsid w:val="00E16D3C"/>
    <w:rsid w:val="00E20598"/>
    <w:rsid w:val="00E227CB"/>
    <w:rsid w:val="00E229C0"/>
    <w:rsid w:val="00E22AA2"/>
    <w:rsid w:val="00E2314E"/>
    <w:rsid w:val="00E2617D"/>
    <w:rsid w:val="00E2657D"/>
    <w:rsid w:val="00E27903"/>
    <w:rsid w:val="00E3041A"/>
    <w:rsid w:val="00E35C10"/>
    <w:rsid w:val="00E36CDB"/>
    <w:rsid w:val="00E37A17"/>
    <w:rsid w:val="00E4093B"/>
    <w:rsid w:val="00E43AB5"/>
    <w:rsid w:val="00E44DD1"/>
    <w:rsid w:val="00E472A8"/>
    <w:rsid w:val="00E5446C"/>
    <w:rsid w:val="00E5615C"/>
    <w:rsid w:val="00E57223"/>
    <w:rsid w:val="00E62B0E"/>
    <w:rsid w:val="00E62F33"/>
    <w:rsid w:val="00E66E80"/>
    <w:rsid w:val="00E71B64"/>
    <w:rsid w:val="00E72872"/>
    <w:rsid w:val="00E739AE"/>
    <w:rsid w:val="00E73BEC"/>
    <w:rsid w:val="00E74211"/>
    <w:rsid w:val="00E75183"/>
    <w:rsid w:val="00E80188"/>
    <w:rsid w:val="00E8018F"/>
    <w:rsid w:val="00E835EE"/>
    <w:rsid w:val="00E904DA"/>
    <w:rsid w:val="00E91122"/>
    <w:rsid w:val="00E92DFD"/>
    <w:rsid w:val="00E97BBC"/>
    <w:rsid w:val="00EA105D"/>
    <w:rsid w:val="00EA23AA"/>
    <w:rsid w:val="00EA3CAC"/>
    <w:rsid w:val="00EA408E"/>
    <w:rsid w:val="00EA694C"/>
    <w:rsid w:val="00EA7072"/>
    <w:rsid w:val="00EA7906"/>
    <w:rsid w:val="00EA7AF3"/>
    <w:rsid w:val="00EB096A"/>
    <w:rsid w:val="00EB096B"/>
    <w:rsid w:val="00EB0AD0"/>
    <w:rsid w:val="00EB2984"/>
    <w:rsid w:val="00EB2B09"/>
    <w:rsid w:val="00EB3510"/>
    <w:rsid w:val="00EB4E9F"/>
    <w:rsid w:val="00EB4F54"/>
    <w:rsid w:val="00EB4FCA"/>
    <w:rsid w:val="00EB7D5A"/>
    <w:rsid w:val="00EC582F"/>
    <w:rsid w:val="00EC5B43"/>
    <w:rsid w:val="00EC76CD"/>
    <w:rsid w:val="00ED2A76"/>
    <w:rsid w:val="00EE0BBC"/>
    <w:rsid w:val="00EE34D4"/>
    <w:rsid w:val="00EE3E7E"/>
    <w:rsid w:val="00EE4068"/>
    <w:rsid w:val="00EE59F4"/>
    <w:rsid w:val="00EE7498"/>
    <w:rsid w:val="00EF2A5A"/>
    <w:rsid w:val="00EF3070"/>
    <w:rsid w:val="00EF5876"/>
    <w:rsid w:val="00EF6476"/>
    <w:rsid w:val="00EF7284"/>
    <w:rsid w:val="00F01630"/>
    <w:rsid w:val="00F01C94"/>
    <w:rsid w:val="00F02A61"/>
    <w:rsid w:val="00F02F9E"/>
    <w:rsid w:val="00F057E8"/>
    <w:rsid w:val="00F0656F"/>
    <w:rsid w:val="00F07F5C"/>
    <w:rsid w:val="00F10AC4"/>
    <w:rsid w:val="00F10B53"/>
    <w:rsid w:val="00F11536"/>
    <w:rsid w:val="00F1170D"/>
    <w:rsid w:val="00F118BA"/>
    <w:rsid w:val="00F12408"/>
    <w:rsid w:val="00F12893"/>
    <w:rsid w:val="00F12A16"/>
    <w:rsid w:val="00F13010"/>
    <w:rsid w:val="00F13B84"/>
    <w:rsid w:val="00F16C2A"/>
    <w:rsid w:val="00F238A0"/>
    <w:rsid w:val="00F24FF5"/>
    <w:rsid w:val="00F26CC9"/>
    <w:rsid w:val="00F3113F"/>
    <w:rsid w:val="00F32135"/>
    <w:rsid w:val="00F34352"/>
    <w:rsid w:val="00F35E1F"/>
    <w:rsid w:val="00F37230"/>
    <w:rsid w:val="00F373F7"/>
    <w:rsid w:val="00F41D2F"/>
    <w:rsid w:val="00F422B5"/>
    <w:rsid w:val="00F42442"/>
    <w:rsid w:val="00F43FFE"/>
    <w:rsid w:val="00F50986"/>
    <w:rsid w:val="00F53B44"/>
    <w:rsid w:val="00F545CF"/>
    <w:rsid w:val="00F54D18"/>
    <w:rsid w:val="00F57C08"/>
    <w:rsid w:val="00F57D17"/>
    <w:rsid w:val="00F61455"/>
    <w:rsid w:val="00F62313"/>
    <w:rsid w:val="00F62C6B"/>
    <w:rsid w:val="00F631F2"/>
    <w:rsid w:val="00F63A92"/>
    <w:rsid w:val="00F64406"/>
    <w:rsid w:val="00F6652A"/>
    <w:rsid w:val="00F67CFD"/>
    <w:rsid w:val="00F702E9"/>
    <w:rsid w:val="00F71606"/>
    <w:rsid w:val="00F71D47"/>
    <w:rsid w:val="00F7391B"/>
    <w:rsid w:val="00F8234E"/>
    <w:rsid w:val="00F84E74"/>
    <w:rsid w:val="00F85F4C"/>
    <w:rsid w:val="00F86F19"/>
    <w:rsid w:val="00F90C66"/>
    <w:rsid w:val="00F952BE"/>
    <w:rsid w:val="00F961C5"/>
    <w:rsid w:val="00FA20F1"/>
    <w:rsid w:val="00FA3C22"/>
    <w:rsid w:val="00FA5F98"/>
    <w:rsid w:val="00FA70B5"/>
    <w:rsid w:val="00FB0465"/>
    <w:rsid w:val="00FB26CF"/>
    <w:rsid w:val="00FB27CD"/>
    <w:rsid w:val="00FB2831"/>
    <w:rsid w:val="00FC19BB"/>
    <w:rsid w:val="00FC3BD5"/>
    <w:rsid w:val="00FC4593"/>
    <w:rsid w:val="00FC4F59"/>
    <w:rsid w:val="00FC6485"/>
    <w:rsid w:val="00FC6DA6"/>
    <w:rsid w:val="00FC7474"/>
    <w:rsid w:val="00FC759B"/>
    <w:rsid w:val="00FD0B6E"/>
    <w:rsid w:val="00FD0F1F"/>
    <w:rsid w:val="00FD3D43"/>
    <w:rsid w:val="00FD3FBB"/>
    <w:rsid w:val="00FD4914"/>
    <w:rsid w:val="00FD74F5"/>
    <w:rsid w:val="00FE02B2"/>
    <w:rsid w:val="00FE0E3D"/>
    <w:rsid w:val="00FE16EF"/>
    <w:rsid w:val="00FE4D58"/>
    <w:rsid w:val="00FE5A69"/>
    <w:rsid w:val="00FF0126"/>
    <w:rsid w:val="00FF1827"/>
    <w:rsid w:val="00FF360D"/>
    <w:rsid w:val="00FF426E"/>
    <w:rsid w:val="00FF4316"/>
    <w:rsid w:val="00FF4AAB"/>
    <w:rsid w:val="00FF4B74"/>
    <w:rsid w:val="00FF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E4D828"/>
  <w15:docId w15:val="{4EA1E5F6-661D-4BE8-BFE8-011CFB1F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szCs w:val="24"/>
        <w:lang w:val="en-GB" w:eastAsia="en-GB" w:bidi="ar-SA"/>
      </w:rPr>
    </w:rPrDefault>
    <w:pPrDefault>
      <w:pPr>
        <w:spacing w:before="240" w:after="240"/>
        <w:ind w:right="7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72C4C"/>
    <w:pPr>
      <w:spacing w:before="0" w:after="0"/>
      <w:ind w:right="0"/>
    </w:pPr>
    <w:rPr>
      <w:rFonts w:ascii="Arial" w:hAnsi="Arial"/>
      <w:sz w:val="20"/>
    </w:rPr>
  </w:style>
  <w:style w:type="paragraph" w:styleId="Heading1">
    <w:name w:val="heading 1"/>
    <w:next w:val="BodyText"/>
    <w:qFormat/>
    <w:rsid w:val="00FE0E3D"/>
    <w:pPr>
      <w:pageBreakBefore/>
      <w:widowControl w:val="0"/>
      <w:numPr>
        <w:numId w:val="8"/>
      </w:numPr>
      <w:pBdr>
        <w:bottom w:val="single" w:sz="12" w:space="6" w:color="808080" w:themeColor="background1" w:themeShade="80"/>
      </w:pBdr>
      <w:tabs>
        <w:tab w:val="clear" w:pos="596"/>
        <w:tab w:val="left" w:pos="709"/>
      </w:tabs>
      <w:suppressAutoHyphens/>
      <w:spacing w:before="600" w:after="960"/>
      <w:ind w:left="709" w:hanging="709"/>
      <w:outlineLvl w:val="0"/>
    </w:pPr>
    <w:rPr>
      <w:rFonts w:ascii="Arial" w:hAnsi="Arial" w:cs="Arial"/>
      <w:b/>
      <w:bCs/>
      <w:color w:val="397BB1"/>
      <w:kern w:val="32"/>
      <w:sz w:val="44"/>
      <w:szCs w:val="44"/>
    </w:rPr>
  </w:style>
  <w:style w:type="paragraph" w:styleId="Heading2">
    <w:name w:val="heading 2"/>
    <w:next w:val="BodyText"/>
    <w:qFormat/>
    <w:rsid w:val="00CC1B44"/>
    <w:pPr>
      <w:keepNext/>
      <w:keepLines/>
      <w:numPr>
        <w:ilvl w:val="1"/>
        <w:numId w:val="8"/>
      </w:numPr>
      <w:shd w:val="solid" w:color="FFFFFF" w:fill="FFFFFF"/>
      <w:tabs>
        <w:tab w:val="clear" w:pos="993"/>
        <w:tab w:val="left" w:pos="851"/>
      </w:tabs>
      <w:spacing w:before="360" w:after="200"/>
      <w:ind w:left="851" w:hanging="851"/>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5B55B0"/>
    <w:pPr>
      <w:tabs>
        <w:tab w:val="clear" w:pos="567"/>
      </w:tabs>
      <w:ind w:left="851" w:hanging="851"/>
      <w:outlineLvl w:val="2"/>
    </w:pPr>
  </w:style>
  <w:style w:type="paragraph" w:styleId="Heading4">
    <w:name w:val="heading 4"/>
    <w:basedOn w:val="Heading1"/>
    <w:next w:val="BodyText"/>
    <w:qFormat/>
    <w:rsid w:val="00FF6D8F"/>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qFormat/>
    <w:rsid w:val="00F62313"/>
    <w:pPr>
      <w:outlineLvl w:val="4"/>
    </w:pPr>
    <w:rPr>
      <w:bCs/>
      <w:i/>
      <w:iCs/>
    </w:rPr>
  </w:style>
  <w:style w:type="paragraph" w:styleId="Heading6">
    <w:name w:val="heading 6"/>
    <w:basedOn w:val="Normal"/>
    <w:next w:val="Normal"/>
    <w:semiHidden/>
    <w:qFormat/>
    <w:rsid w:val="00845599"/>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845599"/>
    <w:pPr>
      <w:spacing w:before="240"/>
      <w:outlineLvl w:val="6"/>
    </w:pPr>
    <w:rPr>
      <w:rFonts w:ascii="Times New Roman" w:hAnsi="Times New Roman"/>
      <w:lang w:val="en-US"/>
    </w:rPr>
  </w:style>
  <w:style w:type="paragraph" w:styleId="Heading8">
    <w:name w:val="heading 8"/>
    <w:basedOn w:val="Normal"/>
    <w:next w:val="Normal"/>
    <w:semiHidden/>
    <w:qFormat/>
    <w:rsid w:val="00845599"/>
    <w:pPr>
      <w:spacing w:before="240"/>
      <w:outlineLvl w:val="7"/>
    </w:pPr>
    <w:rPr>
      <w:rFonts w:ascii="Times New Roman" w:hAnsi="Times New Roman"/>
      <w:i/>
      <w:iCs/>
      <w:lang w:val="en-US"/>
    </w:rPr>
  </w:style>
  <w:style w:type="paragraph" w:styleId="Heading9">
    <w:name w:val="heading 9"/>
    <w:basedOn w:val="Normal"/>
    <w:next w:val="Normal"/>
    <w:semiHidden/>
    <w:qFormat/>
    <w:rsid w:val="00845599"/>
    <w:pPr>
      <w:spacing w:before="240"/>
      <w:outlineLvl w:val="8"/>
    </w:pPr>
    <w:rPr>
      <w:rFonts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880164"/>
    <w:pPr>
      <w:spacing w:after="0"/>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qFormat/>
    <w:rsid w:val="0013498E"/>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6219AD"/>
    <w:pPr>
      <w:keepNext/>
      <w:pBdr>
        <w:top w:val="single" w:sz="6" w:space="1" w:color="397BB1"/>
      </w:pBdr>
      <w:spacing w:after="240"/>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845599"/>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locked/>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2C1DDC"/>
    <w:pPr>
      <w:numPr>
        <w:numId w:val="14"/>
      </w:numPr>
      <w:suppressAutoHyphens/>
      <w:spacing w:before="0" w:after="80"/>
      <w:ind w:left="907" w:hanging="340"/>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845599"/>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0C3A19"/>
    <w:pPr>
      <w:numPr>
        <w:numId w:val="9"/>
      </w:numPr>
      <w:spacing w:before="0" w:after="80"/>
      <w:ind w:left="284" w:hanging="284"/>
    </w:pPr>
  </w:style>
  <w:style w:type="paragraph" w:styleId="Bibliography">
    <w:name w:val="Bibliography"/>
    <w:basedOn w:val="BodyText"/>
    <w:qFormat/>
    <w:rsid w:val="00752ADC"/>
    <w:pPr>
      <w:ind w:left="425"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0C3A19"/>
    <w:pPr>
      <w:numPr>
        <w:numId w:val="15"/>
      </w:numPr>
      <w:spacing w:before="0" w:after="80"/>
      <w:ind w:left="454" w:hanging="284"/>
    </w:pPr>
  </w:style>
  <w:style w:type="paragraph" w:customStyle="1" w:styleId="Boxedlist">
    <w:name w:val="Boxed list"/>
    <w:basedOn w:val="Boxedpara"/>
    <w:qFormat/>
    <w:rsid w:val="002C1DDC"/>
    <w:pPr>
      <w:numPr>
        <w:numId w:val="16"/>
      </w:numPr>
      <w:spacing w:before="0" w:after="80"/>
    </w:pPr>
  </w:style>
  <w:style w:type="paragraph" w:customStyle="1" w:styleId="Boxedpara">
    <w:name w:val="Boxed para"/>
    <w:basedOn w:val="BodyText"/>
    <w:link w:val="BoxedparaChar"/>
    <w:qFormat/>
    <w:rsid w:val="00556FAE"/>
    <w:pPr>
      <w:pBdr>
        <w:top w:val="single" w:sz="6" w:space="6" w:color="397BB1"/>
        <w:left w:val="single" w:sz="6" w:space="6" w:color="397BB1"/>
        <w:bottom w:val="single" w:sz="6" w:space="6" w:color="397BB1"/>
        <w:right w:val="single" w:sz="6" w:space="6" w:color="397BB1"/>
      </w:pBdr>
      <w:ind w:left="170"/>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2C1DDC"/>
    <w:pPr>
      <w:numPr>
        <w:numId w:val="11"/>
      </w:numPr>
      <w:spacing w:before="0" w:after="80"/>
      <w:ind w:left="641" w:hanging="357"/>
    </w:pPr>
  </w:style>
  <w:style w:type="paragraph" w:styleId="ListBullet3">
    <w:name w:val="List Bullet 3"/>
    <w:basedOn w:val="ListBullet"/>
    <w:link w:val="ListBullet3Char"/>
    <w:qFormat/>
    <w:rsid w:val="002C1DDC"/>
    <w:pPr>
      <w:numPr>
        <w:numId w:val="20"/>
      </w:numPr>
      <w:ind w:left="1066" w:hanging="357"/>
    </w:pPr>
  </w:style>
  <w:style w:type="paragraph" w:styleId="ListNumber">
    <w:name w:val="List Number"/>
    <w:basedOn w:val="BodyText"/>
    <w:qFormat/>
    <w:rsid w:val="002C1DDC"/>
    <w:pPr>
      <w:numPr>
        <w:numId w:val="10"/>
      </w:numPr>
      <w:tabs>
        <w:tab w:val="left" w:pos="397"/>
      </w:tabs>
      <w:spacing w:before="0" w:after="80"/>
    </w:pPr>
    <w:rPr>
      <w:rFonts w:cs="Arial"/>
    </w:rPr>
  </w:style>
  <w:style w:type="paragraph" w:styleId="ListNumber2">
    <w:name w:val="List Number 2"/>
    <w:basedOn w:val="BodyText"/>
    <w:qFormat/>
    <w:rsid w:val="002C1DDC"/>
    <w:pPr>
      <w:numPr>
        <w:numId w:val="13"/>
      </w:numPr>
      <w:spacing w:before="0" w:after="80"/>
      <w:ind w:left="568" w:hanging="284"/>
    </w:pPr>
    <w:rPr>
      <w:szCs w:val="24"/>
    </w:rPr>
  </w:style>
  <w:style w:type="paragraph" w:customStyle="1" w:styleId="Notes">
    <w:name w:val="Notes"/>
    <w:basedOn w:val="BodyText"/>
    <w:next w:val="BodyText"/>
    <w:qFormat/>
    <w:rsid w:val="00880164"/>
    <w:pPr>
      <w:spacing w:before="180"/>
    </w:pPr>
    <w:rPr>
      <w:rFonts w:ascii="Arial" w:hAnsi="Arial"/>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qFormat/>
    <w:rsid w:val="00880164"/>
    <w:pPr>
      <w:keepNext/>
      <w:suppressAutoHyphens/>
      <w:spacing w:after="0" w:line="14" w:lineRule="exact"/>
      <w:jc w:val="center"/>
    </w:pPr>
    <w:rPr>
      <w:rFonts w:ascii="Arial" w:hAnsi="Arial"/>
      <w:sz w:val="20"/>
      <w:szCs w:val="20"/>
    </w:rPr>
  </w:style>
  <w:style w:type="paragraph" w:customStyle="1" w:styleId="Source">
    <w:name w:val="Source"/>
    <w:basedOn w:val="BodyText"/>
    <w:next w:val="BodyText"/>
    <w:qFormat/>
    <w:rsid w:val="004F1343"/>
    <w:pPr>
      <w:pBdr>
        <w:bottom w:val="single" w:sz="6" w:space="1" w:color="397BB1"/>
      </w:pBdr>
      <w:spacing w:before="280" w:after="320"/>
    </w:pPr>
    <w:rPr>
      <w:rFonts w:ascii="Arial" w:hAnsi="Arial"/>
      <w:i/>
      <w:color w:val="484848" w:themeColor="text1"/>
      <w:sz w:val="20"/>
    </w:rPr>
  </w:style>
  <w:style w:type="paragraph" w:customStyle="1" w:styleId="TableIES">
    <w:name w:val="Table IES"/>
    <w:basedOn w:val="BodyText"/>
    <w:link w:val="TableIESChar"/>
    <w:qFormat/>
    <w:rsid w:val="00880164"/>
    <w:pPr>
      <w:spacing w:before="40" w:after="40"/>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DocumentTitle"/>
    <w:next w:val="Authorcover"/>
    <w:link w:val="SubtitleChar"/>
    <w:uiPriority w:val="99"/>
    <w:rsid w:val="00726341"/>
    <w:pPr>
      <w:suppressAutoHyphens/>
      <w:spacing w:before="0" w:after="720"/>
      <w:ind w:right="0"/>
    </w:pPr>
    <w:rPr>
      <w:color w:val="5C707C"/>
      <w:sz w:val="40"/>
    </w:rPr>
  </w:style>
  <w:style w:type="paragraph" w:customStyle="1" w:styleId="Shadedquote">
    <w:name w:val="Shaded quote"/>
    <w:basedOn w:val="Shadedpara"/>
    <w:qFormat/>
    <w:rsid w:val="00675C74"/>
    <w:rPr>
      <w:i/>
    </w:rPr>
  </w:style>
  <w:style w:type="character" w:customStyle="1" w:styleId="BoxedparaChar">
    <w:name w:val="Boxed para Char"/>
    <w:link w:val="Boxedpara"/>
    <w:rsid w:val="00556FAE"/>
    <w:rPr>
      <w:rFonts w:ascii="Arial" w:hAnsi="Arial"/>
      <w:sz w:val="22"/>
      <w:szCs w:val="19"/>
    </w:rPr>
  </w:style>
  <w:style w:type="character" w:styleId="FootnoteReference">
    <w:name w:val="footnote reference"/>
    <w:semiHidden/>
    <w:rsid w:val="003E241A"/>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B127DE"/>
    <w:pPr>
      <w:widowControl w:val="0"/>
      <w:tabs>
        <w:tab w:val="left" w:pos="454"/>
        <w:tab w:val="left" w:pos="720"/>
      </w:tabs>
      <w:spacing w:before="0" w:after="0"/>
      <w:ind w:left="113" w:right="-17" w:hanging="113"/>
    </w:pPr>
    <w:rPr>
      <w:sz w:val="20"/>
    </w:rPr>
  </w:style>
  <w:style w:type="paragraph" w:customStyle="1" w:styleId="Boxedsubhead">
    <w:name w:val="Boxed subhead"/>
    <w:basedOn w:val="Boxedpara"/>
    <w:qFormat/>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rsid w:val="0013498E"/>
    <w:rPr>
      <w:rFonts w:asciiTheme="minorHAnsi" w:hAnsiTheme="minorHAnsi"/>
      <w:szCs w:val="22"/>
    </w:rPr>
  </w:style>
  <w:style w:type="paragraph" w:styleId="TOC1">
    <w:name w:val="toc 1"/>
    <w:next w:val="BodyText"/>
    <w:uiPriority w:val="39"/>
    <w:qFormat/>
    <w:rsid w:val="002C1DDC"/>
    <w:pPr>
      <w:spacing w:before="120" w:after="120"/>
    </w:pPr>
    <w:rPr>
      <w:rFonts w:asciiTheme="minorHAnsi" w:hAnsiTheme="minorHAnsi" w:cstheme="minorHAnsi"/>
      <w:b/>
      <w:bCs/>
      <w:sz w:val="22"/>
      <w:szCs w:val="20"/>
    </w:rPr>
  </w:style>
  <w:style w:type="paragraph" w:styleId="TOC2">
    <w:name w:val="toc 2"/>
    <w:basedOn w:val="TOC1"/>
    <w:uiPriority w:val="39"/>
    <w:qFormat/>
    <w:rsid w:val="00394846"/>
    <w:pPr>
      <w:spacing w:before="0" w:after="0"/>
      <w:ind w:left="240"/>
    </w:pPr>
    <w:rPr>
      <w:b w:val="0"/>
      <w:bCs w:val="0"/>
    </w:rPr>
  </w:style>
  <w:style w:type="paragraph" w:styleId="TOC3">
    <w:name w:val="toc 3"/>
    <w:basedOn w:val="TOC2"/>
    <w:uiPriority w:val="39"/>
    <w:qFormat/>
    <w:rsid w:val="00394846"/>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556FAE"/>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2C1DDC"/>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DE31A4"/>
    <w:pPr>
      <w:ind w:left="266" w:right="423"/>
    </w:pPr>
    <w:rPr>
      <w:i/>
      <w:snapToGrid w:val="0"/>
      <w:lang w:eastAsia="en-US"/>
    </w:rPr>
  </w:style>
  <w:style w:type="paragraph" w:customStyle="1" w:styleId="Quotationattribution">
    <w:name w:val="Quotation attribution"/>
    <w:basedOn w:val="BodyText"/>
    <w:next w:val="BodyText"/>
    <w:qFormat/>
    <w:rsid w:val="00774041"/>
    <w:pPr>
      <w:spacing w:before="0"/>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F62313"/>
    <w:rPr>
      <w:i/>
    </w:rPr>
  </w:style>
  <w:style w:type="paragraph" w:customStyle="1" w:styleId="Boxedquoteattrib">
    <w:name w:val="Boxed quote attrib"/>
    <w:basedOn w:val="Boxedpara"/>
    <w:qFormat/>
    <w:rsid w:val="00397283"/>
    <w:pPr>
      <w:jc w:val="right"/>
    </w:pPr>
    <w:rPr>
      <w:sz w:val="20"/>
    </w:rPr>
  </w:style>
  <w:style w:type="paragraph" w:customStyle="1" w:styleId="Boxedheading">
    <w:name w:val="Boxed heading"/>
    <w:basedOn w:val="Boxedpara"/>
    <w:next w:val="Boxedpara"/>
    <w:qFormat/>
    <w:rsid w:val="00397283"/>
    <w:pPr>
      <w:keepNext/>
      <w:keepLines/>
    </w:pPr>
    <w:rPr>
      <w:b/>
      <w:color w:val="397BB1"/>
      <w:sz w:val="26"/>
    </w:rPr>
  </w:style>
  <w:style w:type="paragraph" w:customStyle="1" w:styleId="Shadedbullet">
    <w:name w:val="Shaded bullet"/>
    <w:basedOn w:val="Shadedpara"/>
    <w:qFormat/>
    <w:rsid w:val="000C3A19"/>
    <w:pPr>
      <w:numPr>
        <w:numId w:val="17"/>
      </w:numPr>
      <w:spacing w:before="0" w:after="80"/>
      <w:ind w:left="454" w:hanging="284"/>
    </w:pPr>
  </w:style>
  <w:style w:type="paragraph" w:customStyle="1" w:styleId="Shadedheading">
    <w:name w:val="Shaded heading"/>
    <w:basedOn w:val="Shadedpara"/>
    <w:next w:val="Shadedpara"/>
    <w:qFormat/>
    <w:rsid w:val="00675C74"/>
    <w:pPr>
      <w:keepNext/>
      <w:keepLines/>
    </w:pPr>
    <w:rPr>
      <w:b/>
      <w:color w:val="397BB1"/>
      <w:sz w:val="26"/>
    </w:rPr>
  </w:style>
  <w:style w:type="paragraph" w:customStyle="1" w:styleId="Shadedlist">
    <w:name w:val="Shaded list"/>
    <w:basedOn w:val="Shadedpara"/>
    <w:qFormat/>
    <w:rsid w:val="00556FAE"/>
    <w:pPr>
      <w:numPr>
        <w:numId w:val="18"/>
      </w:numPr>
      <w:tabs>
        <w:tab w:val="clear" w:pos="397"/>
        <w:tab w:val="left" w:pos="510"/>
      </w:tabs>
      <w:spacing w:before="0" w:after="80"/>
    </w:pPr>
  </w:style>
  <w:style w:type="paragraph" w:customStyle="1" w:styleId="Shadedquoteattrib">
    <w:name w:val="Shaded quote attrib"/>
    <w:basedOn w:val="Shadedpara"/>
    <w:qFormat/>
    <w:rsid w:val="00FA5F98"/>
    <w:pPr>
      <w:jc w:val="right"/>
    </w:pPr>
    <w:rPr>
      <w:sz w:val="20"/>
    </w:rPr>
  </w:style>
  <w:style w:type="paragraph" w:customStyle="1" w:styleId="Shadedsubheading">
    <w:name w:val="Shaded subheading"/>
    <w:basedOn w:val="Shadedheading"/>
    <w:qFormat/>
    <w:rsid w:val="00F62313"/>
    <w:rPr>
      <w:sz w:val="22"/>
    </w:rPr>
  </w:style>
  <w:style w:type="character" w:customStyle="1" w:styleId="Heading3Char">
    <w:name w:val="Heading 3 Char"/>
    <w:link w:val="Heading3"/>
    <w:rsid w:val="005B55B0"/>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B127DE"/>
    <w:rPr>
      <w:sz w:val="20"/>
      <w:szCs w:val="22"/>
    </w:rPr>
  </w:style>
  <w:style w:type="paragraph" w:styleId="Title">
    <w:name w:val="Title"/>
    <w:basedOn w:val="Normal"/>
    <w:next w:val="BodyText"/>
    <w:link w:val="TitleChar"/>
    <w:qFormat/>
    <w:rsid w:val="002B5EBF"/>
    <w:pPr>
      <w:suppressAutoHyphens/>
    </w:pPr>
    <w:rPr>
      <w:b/>
      <w:bCs/>
      <w:color w:val="397FB1"/>
      <w:sz w:val="60"/>
      <w:szCs w:val="60"/>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FE0E3D"/>
    <w:pPr>
      <w:numPr>
        <w:numId w:val="0"/>
      </w:numPr>
      <w:tabs>
        <w:tab w:val="clear" w:pos="709"/>
      </w:tabs>
    </w:pPr>
  </w:style>
  <w:style w:type="paragraph" w:customStyle="1" w:styleId="H2">
    <w:name w:val="H2"/>
    <w:basedOn w:val="Heading2"/>
    <w:next w:val="BodyText"/>
    <w:qFormat/>
    <w:rsid w:val="00D327DA"/>
    <w:pPr>
      <w:numPr>
        <w:ilvl w:val="0"/>
        <w:numId w:val="0"/>
      </w:numPr>
    </w:pPr>
  </w:style>
  <w:style w:type="character" w:customStyle="1" w:styleId="TableIESChar">
    <w:name w:val="Table IES Char"/>
    <w:link w:val="TableIES"/>
    <w:rsid w:val="00880164"/>
    <w:rPr>
      <w:rFonts w:ascii="Arial" w:hAnsi="Arial"/>
      <w:sz w:val="20"/>
      <w:szCs w:val="20"/>
      <w:lang w:eastAsia="en-US"/>
    </w:rPr>
  </w:style>
  <w:style w:type="character" w:customStyle="1" w:styleId="TitleChar">
    <w:name w:val="Title Char"/>
    <w:basedOn w:val="DefaultParagraphFont"/>
    <w:link w:val="Title"/>
    <w:rsid w:val="002B5EBF"/>
    <w:rPr>
      <w:rFonts w:ascii="Arial" w:hAnsi="Arial"/>
      <w:b/>
      <w:bCs/>
      <w:color w:val="397FB1"/>
      <w:sz w:val="60"/>
      <w:szCs w:val="60"/>
    </w:rPr>
  </w:style>
  <w:style w:type="character" w:customStyle="1" w:styleId="SubtitleChar">
    <w:name w:val="Subtitle Char"/>
    <w:basedOn w:val="DefaultParagraphFont"/>
    <w:link w:val="Subtitle"/>
    <w:uiPriority w:val="99"/>
    <w:rsid w:val="00726341"/>
    <w:rPr>
      <w:rFonts w:ascii="Arial" w:hAnsi="Arial" w:cs="Arial"/>
      <w:b/>
      <w:color w:val="5C707C"/>
      <w:sz w:val="40"/>
      <w:szCs w:val="40"/>
      <w:lang w:eastAsia="ja-JP"/>
    </w:rPr>
  </w:style>
  <w:style w:type="paragraph" w:customStyle="1" w:styleId="Authorcover">
    <w:name w:val="Author cover"/>
    <w:basedOn w:val="Normal"/>
    <w:next w:val="BodyText"/>
    <w:qFormat/>
    <w:rsid w:val="001B7E26"/>
    <w:pPr>
      <w:suppressAutoHyphens/>
      <w:spacing w:after="720"/>
    </w:pPr>
    <w:rPr>
      <w:color w:val="5C707C"/>
      <w:sz w:val="28"/>
      <w:szCs w:val="40"/>
    </w:rPr>
  </w:style>
  <w:style w:type="character" w:customStyle="1" w:styleId="CaptionChar">
    <w:name w:val="Caption Char"/>
    <w:basedOn w:val="BodyTextChar"/>
    <w:link w:val="Caption"/>
    <w:rsid w:val="006219AD"/>
    <w:rPr>
      <w:rFonts w:ascii="Arial" w:hAnsi="Arial"/>
      <w:b/>
      <w:bCs/>
      <w:sz w:val="22"/>
      <w:szCs w:val="22"/>
    </w:rPr>
  </w:style>
  <w:style w:type="paragraph" w:customStyle="1" w:styleId="Italic">
    <w:name w:val="Italic"/>
    <w:basedOn w:val="BodyText"/>
    <w:next w:val="BodyText"/>
    <w:semiHidden/>
    <w:qFormat/>
    <w:rsid w:val="0080737A"/>
    <w:rPr>
      <w:i/>
    </w:rPr>
  </w:style>
  <w:style w:type="paragraph" w:customStyle="1" w:styleId="Prelimheading">
    <w:name w:val="Prelim heading"/>
    <w:basedOn w:val="Title"/>
    <w:next w:val="BodyText"/>
    <w:qFormat/>
    <w:rsid w:val="00C16CFB"/>
    <w:pPr>
      <w:spacing w:before="840" w:after="360"/>
    </w:pPr>
    <w:rPr>
      <w:b w:val="0"/>
      <w:bCs w:val="0"/>
      <w:sz w:val="36"/>
    </w:rPr>
  </w:style>
  <w:style w:type="paragraph" w:customStyle="1" w:styleId="Headerleft">
    <w:name w:val="Header left"/>
    <w:basedOn w:val="Headerlefttext"/>
    <w:qFormat/>
    <w:rsid w:val="001B7E26"/>
    <w:pPr>
      <w:framePr w:wrap="notBeside" w:vAnchor="text" w:hAnchor="text" w:y="1"/>
    </w:pPr>
    <w:rPr>
      <w:rFonts w:ascii="Arial" w:eastAsia="Arial Unicode MS" w:hAnsi="Arial"/>
      <w:sz w:val="20"/>
      <w:szCs w:val="20"/>
    </w:rPr>
  </w:style>
  <w:style w:type="paragraph" w:customStyle="1" w:styleId="Headerright">
    <w:name w:val="Header right"/>
    <w:basedOn w:val="Headerrighttext"/>
    <w:link w:val="HeaderrightChar"/>
    <w:qFormat/>
    <w:rsid w:val="001B7E26"/>
    <w:pPr>
      <w:framePr w:w="9376" w:wrap="notBeside" w:vAnchor="text" w:hAnchor="page" w:x="1381" w:y="-33"/>
      <w:spacing w:after="120"/>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1B7E26"/>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1A7822"/>
    <w:pPr>
      <w:numPr>
        <w:ilvl w:val="0"/>
        <w:numId w:val="0"/>
      </w:numPr>
    </w:pPr>
    <w:rPr>
      <w:rFonts w:cs="Times New Roman"/>
      <w:bCs/>
      <w:iCs w:val="0"/>
      <w:szCs w:val="20"/>
    </w:rPr>
  </w:style>
  <w:style w:type="paragraph" w:customStyle="1" w:styleId="Tablecentre">
    <w:name w:val="Table centre"/>
    <w:basedOn w:val="TableIES"/>
    <w:qFormat/>
    <w:rsid w:val="00880164"/>
    <w:pPr>
      <w:jc w:val="center"/>
    </w:pPr>
  </w:style>
  <w:style w:type="paragraph" w:customStyle="1" w:styleId="Tableitalic">
    <w:name w:val="Table italic"/>
    <w:basedOn w:val="Tablecentre"/>
    <w:qFormat/>
    <w:rsid w:val="00A51DB7"/>
    <w:rPr>
      <w:i/>
    </w:rPr>
  </w:style>
  <w:style w:type="paragraph" w:customStyle="1" w:styleId="Tablebold">
    <w:name w:val="Table bold"/>
    <w:basedOn w:val="TableIES"/>
    <w:qFormat/>
    <w:rsid w:val="00880164"/>
    <w:pPr>
      <w:jc w:val="center"/>
    </w:pPr>
    <w:rPr>
      <w:b/>
    </w:rPr>
  </w:style>
  <w:style w:type="paragraph" w:customStyle="1" w:styleId="TableIEScentred">
    <w:name w:val="Table IES centred"/>
    <w:basedOn w:val="Tablecentre"/>
    <w:next w:val="BodyText"/>
    <w:qFormat/>
    <w:rsid w:val="005F5B1B"/>
  </w:style>
  <w:style w:type="paragraph" w:customStyle="1" w:styleId="IEStable">
    <w:name w:val="IEStable"/>
    <w:basedOn w:val="BodyText"/>
    <w:link w:val="IEStableChar"/>
    <w:qFormat/>
    <w:rsid w:val="00880164"/>
    <w:pPr>
      <w:spacing w:before="0"/>
      <w:ind w:right="0"/>
    </w:pPr>
    <w:rPr>
      <w:rFonts w:ascii="Arial" w:hAnsi="Arial"/>
      <w:b/>
      <w:sz w:val="20"/>
      <w:szCs w:val="20"/>
      <w:lang w:eastAsia="en-US"/>
    </w:rPr>
  </w:style>
  <w:style w:type="character" w:customStyle="1" w:styleId="IEStableChar">
    <w:name w:val="IEStable Char"/>
    <w:link w:val="IEStable"/>
    <w:rsid w:val="00880164"/>
    <w:rPr>
      <w:rFonts w:ascii="Arial" w:hAnsi="Arial"/>
      <w:b/>
      <w:sz w:val="20"/>
      <w:szCs w:val="20"/>
      <w:lang w:eastAsia="en-US"/>
    </w:rPr>
  </w:style>
  <w:style w:type="paragraph" w:customStyle="1" w:styleId="Reportnumber">
    <w:name w:val="Report number"/>
    <w:basedOn w:val="Footer"/>
    <w:autoRedefine/>
    <w:qFormat/>
    <w:rsid w:val="00007237"/>
    <w:pPr>
      <w:spacing w:after="120"/>
    </w:pPr>
    <w:rPr>
      <w:rFonts w:ascii="Arial" w:eastAsia="MS PGothic" w:hAnsi="Arial" w:cs="Arial"/>
      <w:b/>
      <w:color w:val="397BB1"/>
      <w:sz w:val="24"/>
      <w:lang w:val="en-US" w:eastAsia="en-US"/>
    </w:rPr>
  </w:style>
  <w:style w:type="paragraph" w:customStyle="1" w:styleId="DocumentTitle">
    <w:name w:val="Document Title"/>
    <w:basedOn w:val="ReportTitle"/>
    <w:next w:val="Subtitle"/>
    <w:qFormat/>
    <w:rsid w:val="001F0F98"/>
  </w:style>
  <w:style w:type="paragraph" w:customStyle="1" w:styleId="Frontcoverdate">
    <w:name w:val="Front cover date"/>
    <w:basedOn w:val="Normal"/>
    <w:qFormat/>
    <w:rsid w:val="00007237"/>
    <w:pPr>
      <w:suppressAutoHyphens/>
      <w:spacing w:before="240"/>
    </w:pPr>
    <w:rPr>
      <w:color w:val="5C707C"/>
      <w:sz w:val="28"/>
      <w:szCs w:val="40"/>
    </w:rPr>
  </w:style>
  <w:style w:type="paragraph" w:customStyle="1" w:styleId="Prelimaddressbox">
    <w:name w:val="Prelim address box"/>
    <w:basedOn w:val="Boxedpara"/>
    <w:qFormat/>
    <w:rsid w:val="00726341"/>
    <w:pPr>
      <w:pBdr>
        <w:top w:val="none" w:sz="0" w:space="0" w:color="auto"/>
        <w:left w:val="none" w:sz="0" w:space="0" w:color="auto"/>
        <w:bottom w:val="none" w:sz="0" w:space="0" w:color="auto"/>
        <w:right w:val="none" w:sz="0" w:space="0" w:color="auto"/>
      </w:pBdr>
      <w:ind w:right="-12"/>
    </w:pPr>
    <w:rPr>
      <w:b/>
      <w:sz w:val="20"/>
      <w:szCs w:val="20"/>
    </w:rPr>
  </w:style>
  <w:style w:type="paragraph" w:styleId="EndnoteText">
    <w:name w:val="endnote text"/>
    <w:basedOn w:val="Normal"/>
    <w:link w:val="EndnoteTextChar"/>
    <w:rsid w:val="00880164"/>
    <w:rPr>
      <w:szCs w:val="20"/>
    </w:rPr>
  </w:style>
  <w:style w:type="character" w:customStyle="1" w:styleId="EndnoteTextChar">
    <w:name w:val="Endnote Text Char"/>
    <w:basedOn w:val="DefaultParagraphFont"/>
    <w:link w:val="EndnoteText"/>
    <w:rsid w:val="00880164"/>
    <w:rPr>
      <w:rFonts w:ascii="Arial" w:hAnsi="Arial"/>
      <w:sz w:val="20"/>
      <w:szCs w:val="20"/>
    </w:rPr>
  </w:style>
  <w:style w:type="paragraph" w:customStyle="1" w:styleId="IESnamefirstlinefirstpage">
    <w:name w:val="IES name first line first page"/>
    <w:basedOn w:val="H2"/>
    <w:qFormat/>
    <w:rsid w:val="001F0F98"/>
    <w:pPr>
      <w:shd w:val="clear" w:color="auto" w:fill="auto"/>
      <w:spacing w:before="2400"/>
    </w:pPr>
    <w:rPr>
      <w:noProof/>
    </w:rPr>
  </w:style>
  <w:style w:type="paragraph" w:customStyle="1" w:styleId="Datefirstpage">
    <w:name w:val="Date first page"/>
    <w:basedOn w:val="H2"/>
    <w:qFormat/>
    <w:rsid w:val="002430D4"/>
    <w:pPr>
      <w:shd w:val="clear" w:color="auto" w:fill="auto"/>
      <w:spacing w:before="0"/>
    </w:pPr>
  </w:style>
  <w:style w:type="paragraph" w:customStyle="1" w:styleId="ReportTitle">
    <w:name w:val="Report Title"/>
    <w:next w:val="Subtitle"/>
    <w:qFormat/>
    <w:rsid w:val="001F0F98"/>
    <w:pPr>
      <w:spacing w:before="2400" w:after="360"/>
    </w:pPr>
    <w:rPr>
      <w:rFonts w:ascii="Arial" w:hAnsi="Arial" w:cs="Arial"/>
      <w:b/>
      <w:color w:val="397BB1"/>
      <w:sz w:val="52"/>
      <w:szCs w:val="40"/>
      <w:lang w:eastAsia="ja-JP"/>
    </w:rPr>
  </w:style>
  <w:style w:type="paragraph" w:styleId="Revision">
    <w:name w:val="Revision"/>
    <w:hidden/>
    <w:uiPriority w:val="99"/>
    <w:semiHidden/>
    <w:rsid w:val="00B24590"/>
    <w:pPr>
      <w:spacing w:before="0" w:after="0"/>
      <w:ind w:right="0"/>
    </w:pPr>
    <w:rPr>
      <w:rFonts w:ascii="Arial" w:hAnsi="Arial"/>
      <w:sz w:val="20"/>
    </w:rPr>
  </w:style>
  <w:style w:type="paragraph" w:styleId="CommentSubject">
    <w:name w:val="annotation subject"/>
    <w:basedOn w:val="CommentText"/>
    <w:next w:val="CommentText"/>
    <w:link w:val="CommentSubjectChar"/>
    <w:semiHidden/>
    <w:rsid w:val="00E5615C"/>
    <w:pPr>
      <w:widowControl/>
      <w:tabs>
        <w:tab w:val="clear" w:pos="454"/>
        <w:tab w:val="clear" w:pos="720"/>
      </w:tabs>
      <w:spacing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E5615C"/>
    <w:rPr>
      <w:rFonts w:ascii="Arial" w:hAnsi="Arial"/>
      <w:b/>
      <w:bCs/>
      <w:sz w:val="20"/>
      <w:szCs w:val="20"/>
      <w:lang w:val="en-GB" w:eastAsia="en-GB" w:bidi="ar-SA"/>
    </w:rPr>
  </w:style>
  <w:style w:type="paragraph" w:customStyle="1" w:styleId="Default">
    <w:name w:val="Default"/>
    <w:rsid w:val="00632F13"/>
    <w:pPr>
      <w:autoSpaceDE w:val="0"/>
      <w:autoSpaceDN w:val="0"/>
      <w:adjustRightInd w:val="0"/>
      <w:spacing w:before="0" w:after="0"/>
      <w:ind w:right="0"/>
    </w:pPr>
    <w:rPr>
      <w:rFonts w:ascii="Calibri" w:hAnsi="Calibri" w:cs="Calibri"/>
      <w:color w:val="000000"/>
    </w:rPr>
  </w:style>
  <w:style w:type="character" w:styleId="UnresolvedMention">
    <w:name w:val="Unresolved Mention"/>
    <w:basedOn w:val="DefaultParagraphFont"/>
    <w:uiPriority w:val="99"/>
    <w:semiHidden/>
    <w:unhideWhenUsed/>
    <w:rsid w:val="001F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310406942">
      <w:bodyDiv w:val="1"/>
      <w:marLeft w:val="0"/>
      <w:marRight w:val="0"/>
      <w:marTop w:val="0"/>
      <w:marBottom w:val="0"/>
      <w:divBdr>
        <w:top w:val="none" w:sz="0" w:space="0" w:color="auto"/>
        <w:left w:val="none" w:sz="0" w:space="0" w:color="auto"/>
        <w:bottom w:val="none" w:sz="0" w:space="0" w:color="auto"/>
        <w:right w:val="none" w:sz="0" w:space="0" w:color="auto"/>
      </w:divBdr>
    </w:div>
    <w:div w:id="354695204">
      <w:bodyDiv w:val="1"/>
      <w:marLeft w:val="0"/>
      <w:marRight w:val="0"/>
      <w:marTop w:val="0"/>
      <w:marBottom w:val="0"/>
      <w:divBdr>
        <w:top w:val="none" w:sz="0" w:space="0" w:color="auto"/>
        <w:left w:val="none" w:sz="0" w:space="0" w:color="auto"/>
        <w:bottom w:val="none" w:sz="0" w:space="0" w:color="auto"/>
        <w:right w:val="none" w:sz="0" w:space="0" w:color="auto"/>
      </w:divBdr>
    </w:div>
    <w:div w:id="48971453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loyment-studies.co.uk/"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wellbeingofwme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ployment-studies.co.uk/" TargetMode="External"/><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hyperlink" Target="mailto:careers@employment-studies.co.uk"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ssdoor.co.uk/Overview/Working-at-institute-for-employment-studies-EI_IE1392517.11,43.htm"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485139AAC604EBF90B5B2F2A68785" ma:contentTypeVersion="15" ma:contentTypeDescription="Create a new document." ma:contentTypeScope="" ma:versionID="8e67e2cc5012dd0aab400bedc7a53a32">
  <xsd:schema xmlns:xsd="http://www.w3.org/2001/XMLSchema" xmlns:xs="http://www.w3.org/2001/XMLSchema" xmlns:p="http://schemas.microsoft.com/office/2006/metadata/properties" xmlns:ns2="25f5705c-9bed-4355-975a-bad5dda85fc6" xmlns:ns3="68904dd9-5d6b-4781-82f2-4525d61e9b74" targetNamespace="http://schemas.microsoft.com/office/2006/metadata/properties" ma:root="true" ma:fieldsID="59cbd2fb5278d70ccff9736218b0a6d0" ns2:_="" ns3:_="">
    <xsd:import namespace="25f5705c-9bed-4355-975a-bad5dda85fc6"/>
    <xsd:import namespace="68904dd9-5d6b-4781-82f2-4525d61e9b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5705c-9bed-4355-975a-bad5dda85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baaa1c-26a8-42c0-9e15-e97b161b239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4dd9-5d6b-4781-82f2-4525d61e9b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42f810-aae2-4a72-b6ef-02b831bf168a}" ma:internalName="TaxCatchAll" ma:showField="CatchAllData" ma:web="68904dd9-5d6b-4781-82f2-4525d61e9b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5705c-9bed-4355-975a-bad5dda85fc6">
      <Terms xmlns="http://schemas.microsoft.com/office/infopath/2007/PartnerControls"/>
    </lcf76f155ced4ddcb4097134ff3c332f>
    <TaxCatchAll xmlns="68904dd9-5d6b-4781-82f2-4525d61e9b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1C1C-0748-42BA-9D72-EE39B5372242}">
  <ds:schemaRefs>
    <ds:schemaRef ds:uri="http://schemas.microsoft.com/sharepoint/v3/contenttype/forms"/>
  </ds:schemaRefs>
</ds:datastoreItem>
</file>

<file path=customXml/itemProps2.xml><?xml version="1.0" encoding="utf-8"?>
<ds:datastoreItem xmlns:ds="http://schemas.openxmlformats.org/officeDocument/2006/customXml" ds:itemID="{251B2A11-2172-4310-A4DA-950F2AE38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5705c-9bed-4355-975a-bad5dda85fc6"/>
    <ds:schemaRef ds:uri="68904dd9-5d6b-4781-82f2-4525d61e9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B6FA6-4816-44AB-8F64-74BEE02B4500}">
  <ds:schemaRefs>
    <ds:schemaRef ds:uri="http://schemas.microsoft.com/office/2006/metadata/properties"/>
    <ds:schemaRef ds:uri="http://schemas.microsoft.com/office/infopath/2007/PartnerControls"/>
    <ds:schemaRef ds:uri="25f5705c-9bed-4355-975a-bad5dda85fc6"/>
    <ds:schemaRef ds:uri="68904dd9-5d6b-4781-82f2-4525d61e9b74"/>
  </ds:schemaRefs>
</ds:datastoreItem>
</file>

<file path=customXml/itemProps4.xml><?xml version="1.0" encoding="utf-8"?>
<ds:datastoreItem xmlns:ds="http://schemas.openxmlformats.org/officeDocument/2006/customXml" ds:itemID="{19C94C80-9B14-4800-AEDD-3C268E31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Specification</vt:lpstr>
    </vt:vector>
  </TitlesOfParts>
  <Company>IES</Company>
  <LinksUpToDate>false</LinksUpToDate>
  <CharactersWithSpaces>7987</CharactersWithSpaces>
  <SharedDoc>false</SharedDoc>
  <HLinks>
    <vt:vector size="12" baseType="variant">
      <vt:variant>
        <vt:i4>5505113</vt:i4>
      </vt:variant>
      <vt:variant>
        <vt:i4>3</vt:i4>
      </vt:variant>
      <vt:variant>
        <vt:i4>0</vt:i4>
      </vt:variant>
      <vt:variant>
        <vt:i4>5</vt:i4>
      </vt:variant>
      <vt:variant>
        <vt:lpwstr>https://www.facebook.com/wellbeingofwmen</vt:lpwstr>
      </vt:variant>
      <vt:variant>
        <vt:lpwstr/>
      </vt:variant>
      <vt:variant>
        <vt:i4>262204</vt:i4>
      </vt:variant>
      <vt:variant>
        <vt:i4>0</vt:i4>
      </vt:variant>
      <vt:variant>
        <vt:i4>0</vt:i4>
      </vt:variant>
      <vt:variant>
        <vt:i4>5</vt:i4>
      </vt:variant>
      <vt:variant>
        <vt:lpwstr>https://www.glassdoor.co.uk/Overview/Working-at-institute-for-employment-studies-EI_IE1392517.11,43.htm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Mark Jack</dc:creator>
  <cp:lastModifiedBy>Helena Tulley</cp:lastModifiedBy>
  <cp:revision>8</cp:revision>
  <cp:lastPrinted>2008-04-18T15:18:00Z</cp:lastPrinted>
  <dcterms:created xsi:type="dcterms:W3CDTF">2025-03-27T13:58:00Z</dcterms:created>
  <dcterms:modified xsi:type="dcterms:W3CDTF">2025-03-27T15:48:00Z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0x010100C92485139AAC604EBF90B5B2F2A68785</vt:lpwstr>
  </property>
  <property fmtid="{D5CDD505-2E9C-101B-9397-08002B2CF9AE}" pid="3" name="Order">
    <vt:r8>100</vt:r8>
  </property>
  <property fmtid="{D5CDD505-2E9C-101B-9397-08002B2CF9AE}" pid="4" name="MediaServiceImageTags">
    <vt:lpwstr/>
  </property>
</Properties>
</file>